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3332" w:rsidRDefault="00B53332" w:rsidP="00EF4C17">
      <w:pPr>
        <w:spacing w:line="360" w:lineRule="auto"/>
        <w:jc w:val="center"/>
        <w:rPr>
          <w:rFonts w:ascii="Book Antiqua" w:hAnsi="Book Antiqua"/>
          <w:b/>
          <w:sz w:val="40"/>
          <w:szCs w:val="40"/>
        </w:rPr>
      </w:pPr>
      <w:bookmarkStart w:id="0" w:name="_GoBack"/>
      <w:bookmarkEnd w:id="0"/>
      <w:r>
        <w:rPr>
          <w:noProof/>
          <w:lang w:val="it-IT" w:eastAsia="it-IT"/>
        </w:rPr>
        <w:drawing>
          <wp:inline distT="0" distB="0" distL="0" distR="0" wp14:anchorId="57B6C897" wp14:editId="44C4A7A7">
            <wp:extent cx="1605060" cy="1200150"/>
            <wp:effectExtent l="0" t="0" r="0" b="0"/>
            <wp:docPr id="4124" name="Picture 6" descr="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4" name="Picture 6" descr="log.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2588" cy="1228211"/>
                    </a:xfrm>
                    <a:prstGeom prst="rect">
                      <a:avLst/>
                    </a:prstGeom>
                    <a:noFill/>
                    <a:ln>
                      <a:noFill/>
                    </a:ln>
                    <a:extLst/>
                  </pic:spPr>
                </pic:pic>
              </a:graphicData>
            </a:graphic>
          </wp:inline>
        </w:drawing>
      </w:r>
    </w:p>
    <w:p w:rsidR="00F94C6C" w:rsidRPr="00F94C6C" w:rsidRDefault="00D21D25" w:rsidP="00EF4C17">
      <w:pPr>
        <w:spacing w:line="360" w:lineRule="auto"/>
        <w:jc w:val="center"/>
        <w:rPr>
          <w:rFonts w:ascii="Book Antiqua" w:hAnsi="Book Antiqua"/>
          <w:b/>
          <w:sz w:val="40"/>
          <w:szCs w:val="40"/>
        </w:rPr>
      </w:pPr>
      <w:r>
        <w:rPr>
          <w:rFonts w:ascii="Book Antiqua" w:hAnsi="Book Antiqua"/>
          <w:b/>
          <w:sz w:val="40"/>
          <w:szCs w:val="40"/>
        </w:rPr>
        <w:t>APOSTOLIC VICARIATE</w:t>
      </w:r>
      <w:r w:rsidR="00F94C6C" w:rsidRPr="00F94C6C">
        <w:rPr>
          <w:rFonts w:ascii="Book Antiqua" w:hAnsi="Book Antiqua"/>
          <w:b/>
          <w:sz w:val="40"/>
          <w:szCs w:val="40"/>
        </w:rPr>
        <w:t xml:space="preserve"> OF ISIOLO </w:t>
      </w:r>
    </w:p>
    <w:p w:rsidR="00B53332" w:rsidRPr="00C4317A" w:rsidRDefault="00B53332" w:rsidP="00EF4C17">
      <w:pPr>
        <w:spacing w:line="360" w:lineRule="auto"/>
        <w:jc w:val="center"/>
        <w:rPr>
          <w:rFonts w:ascii="Book Antiqua" w:hAnsi="Book Antiqua"/>
          <w:b/>
          <w:sz w:val="40"/>
          <w:szCs w:val="40"/>
        </w:rPr>
      </w:pPr>
    </w:p>
    <w:p w:rsidR="00A16075" w:rsidRPr="00C4317A" w:rsidRDefault="00366D66" w:rsidP="00EF4C17">
      <w:pPr>
        <w:spacing w:line="360" w:lineRule="auto"/>
        <w:jc w:val="center"/>
        <w:rPr>
          <w:rFonts w:ascii="Book Antiqua" w:hAnsi="Book Antiqua"/>
          <w:b/>
          <w:sz w:val="40"/>
          <w:szCs w:val="40"/>
        </w:rPr>
      </w:pPr>
      <w:r w:rsidRPr="00C4317A">
        <w:rPr>
          <w:rFonts w:ascii="Book Antiqua" w:hAnsi="Book Antiqua"/>
          <w:b/>
          <w:sz w:val="40"/>
          <w:szCs w:val="40"/>
        </w:rPr>
        <w:t xml:space="preserve">ISIOLO </w:t>
      </w:r>
      <w:r w:rsidR="00CB2598" w:rsidRPr="00C4317A">
        <w:rPr>
          <w:rFonts w:ascii="Book Antiqua" w:hAnsi="Book Antiqua"/>
          <w:b/>
          <w:sz w:val="40"/>
          <w:szCs w:val="40"/>
        </w:rPr>
        <w:t>COVID-</w:t>
      </w:r>
      <w:r w:rsidR="00F67291" w:rsidRPr="00C4317A">
        <w:rPr>
          <w:rFonts w:ascii="Book Antiqua" w:hAnsi="Book Antiqua"/>
          <w:b/>
          <w:sz w:val="40"/>
          <w:szCs w:val="40"/>
        </w:rPr>
        <w:t>1</w:t>
      </w:r>
      <w:r w:rsidRPr="00C4317A">
        <w:rPr>
          <w:rFonts w:ascii="Book Antiqua" w:hAnsi="Book Antiqua"/>
          <w:b/>
          <w:sz w:val="40"/>
          <w:szCs w:val="40"/>
        </w:rPr>
        <w:t>9 EMERGENCY RESPONS</w:t>
      </w:r>
      <w:r w:rsidR="00D21D25" w:rsidRPr="00C4317A">
        <w:rPr>
          <w:rFonts w:ascii="Book Antiqua" w:hAnsi="Book Antiqua"/>
          <w:b/>
          <w:sz w:val="40"/>
          <w:szCs w:val="40"/>
        </w:rPr>
        <w:t>E</w:t>
      </w:r>
    </w:p>
    <w:p w:rsidR="007638F2" w:rsidRPr="00C4317A" w:rsidRDefault="007638F2" w:rsidP="007638F2">
      <w:pPr>
        <w:spacing w:line="360" w:lineRule="auto"/>
        <w:jc w:val="center"/>
        <w:rPr>
          <w:rFonts w:ascii="Book Antiqua" w:hAnsi="Book Antiqua"/>
          <w:b/>
          <w:sz w:val="24"/>
          <w:szCs w:val="24"/>
        </w:rPr>
      </w:pPr>
      <w:r w:rsidRPr="00C4317A">
        <w:rPr>
          <w:rFonts w:ascii="Book Antiqua" w:hAnsi="Book Antiqua"/>
          <w:b/>
          <w:noProof/>
          <w:sz w:val="24"/>
          <w:szCs w:val="24"/>
          <w:lang w:val="it-IT" w:eastAsia="it-IT"/>
        </w:rPr>
        <w:drawing>
          <wp:inline distT="0" distB="0" distL="0" distR="0" wp14:anchorId="1C0FDB29" wp14:editId="27577C6D">
            <wp:extent cx="4506942" cy="2881630"/>
            <wp:effectExtent l="0" t="0" r="8255" b="0"/>
            <wp:docPr id="3" name="Picture 3" descr="C:\Users\user\Downloads\Fumigation of Apostolic Vicariate of Secretariat. entran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Fumigation of Apostolic Vicariate of Secretariat. entrance.-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6942" cy="2881630"/>
                    </a:xfrm>
                    <a:prstGeom prst="rect">
                      <a:avLst/>
                    </a:prstGeom>
                    <a:noFill/>
                    <a:ln>
                      <a:noFill/>
                    </a:ln>
                  </pic:spPr>
                </pic:pic>
              </a:graphicData>
            </a:graphic>
          </wp:inline>
        </w:drawing>
      </w:r>
    </w:p>
    <w:p w:rsidR="007638F2" w:rsidRPr="00C4317A" w:rsidRDefault="007638F2" w:rsidP="007638F2">
      <w:pPr>
        <w:spacing w:line="360" w:lineRule="auto"/>
        <w:jc w:val="center"/>
        <w:rPr>
          <w:rFonts w:ascii="Book Antiqua" w:hAnsi="Book Antiqua"/>
          <w:sz w:val="20"/>
          <w:szCs w:val="20"/>
        </w:rPr>
      </w:pPr>
      <w:r w:rsidRPr="00C4317A">
        <w:rPr>
          <w:rFonts w:ascii="Book Antiqua" w:hAnsi="Book Antiqua"/>
          <w:sz w:val="20"/>
          <w:szCs w:val="20"/>
        </w:rPr>
        <w:t xml:space="preserve">Fumigation of Apostolic Vicariate of Isiolo Secretariat </w:t>
      </w:r>
    </w:p>
    <w:p w:rsidR="0019403B" w:rsidRDefault="0019403B" w:rsidP="00EF4C17">
      <w:pPr>
        <w:spacing w:line="360" w:lineRule="auto"/>
        <w:jc w:val="center"/>
        <w:rPr>
          <w:rFonts w:ascii="Book Antiqua" w:hAnsi="Book Antiqua"/>
          <w:b/>
          <w:sz w:val="40"/>
          <w:szCs w:val="40"/>
        </w:rPr>
      </w:pPr>
    </w:p>
    <w:p w:rsidR="0019403B" w:rsidRDefault="0019403B" w:rsidP="00EF4C17">
      <w:pPr>
        <w:spacing w:line="360" w:lineRule="auto"/>
        <w:jc w:val="center"/>
        <w:rPr>
          <w:rFonts w:ascii="Book Antiqua" w:hAnsi="Book Antiqua"/>
          <w:b/>
          <w:sz w:val="40"/>
          <w:szCs w:val="40"/>
        </w:rPr>
      </w:pPr>
    </w:p>
    <w:p w:rsidR="0019403B" w:rsidRDefault="0019403B" w:rsidP="00EF4C17">
      <w:pPr>
        <w:spacing w:line="360" w:lineRule="auto"/>
        <w:jc w:val="center"/>
        <w:rPr>
          <w:rFonts w:ascii="Book Antiqua" w:hAnsi="Book Antiqua"/>
          <w:b/>
          <w:sz w:val="40"/>
          <w:szCs w:val="40"/>
        </w:rPr>
      </w:pPr>
    </w:p>
    <w:p w:rsidR="00F94C6C" w:rsidRPr="00C4317A" w:rsidRDefault="004F0266" w:rsidP="0019403B">
      <w:pPr>
        <w:spacing w:line="360" w:lineRule="auto"/>
        <w:jc w:val="center"/>
        <w:rPr>
          <w:rFonts w:ascii="Book Antiqua" w:hAnsi="Book Antiqua"/>
          <w:b/>
          <w:sz w:val="40"/>
          <w:szCs w:val="40"/>
        </w:rPr>
      </w:pPr>
      <w:r w:rsidRPr="00C4317A">
        <w:rPr>
          <w:rFonts w:ascii="Book Antiqua" w:hAnsi="Book Antiqua"/>
          <w:b/>
          <w:sz w:val="40"/>
          <w:szCs w:val="40"/>
        </w:rPr>
        <w:lastRenderedPageBreak/>
        <w:t xml:space="preserve">FINAL </w:t>
      </w:r>
      <w:r w:rsidR="00F94C6C" w:rsidRPr="00C4317A">
        <w:rPr>
          <w:rFonts w:ascii="Book Antiqua" w:hAnsi="Book Antiqua"/>
          <w:b/>
          <w:sz w:val="40"/>
          <w:szCs w:val="40"/>
        </w:rPr>
        <w:t>REPORT</w:t>
      </w:r>
    </w:p>
    <w:p w:rsidR="00F94C6C" w:rsidRPr="00C4317A" w:rsidRDefault="00325349" w:rsidP="00EF4C17">
      <w:pPr>
        <w:spacing w:line="360" w:lineRule="auto"/>
        <w:jc w:val="center"/>
        <w:rPr>
          <w:rFonts w:ascii="Book Antiqua" w:hAnsi="Book Antiqua"/>
          <w:b/>
          <w:sz w:val="40"/>
          <w:szCs w:val="40"/>
        </w:rPr>
      </w:pPr>
      <w:r>
        <w:rPr>
          <w:rFonts w:ascii="Book Antiqua" w:hAnsi="Book Antiqua"/>
          <w:b/>
          <w:sz w:val="40"/>
          <w:szCs w:val="40"/>
        </w:rPr>
        <w:t>OCTOBER</w:t>
      </w:r>
      <w:r w:rsidR="004F0266" w:rsidRPr="00C4317A">
        <w:rPr>
          <w:rFonts w:ascii="Book Antiqua" w:hAnsi="Book Antiqua"/>
          <w:b/>
          <w:sz w:val="40"/>
          <w:szCs w:val="40"/>
        </w:rPr>
        <w:t xml:space="preserve"> </w:t>
      </w:r>
      <w:r w:rsidR="00F94C6C" w:rsidRPr="00C4317A">
        <w:rPr>
          <w:rFonts w:ascii="Book Antiqua" w:hAnsi="Book Antiqua"/>
          <w:b/>
          <w:sz w:val="40"/>
          <w:szCs w:val="40"/>
        </w:rPr>
        <w:t>2020</w:t>
      </w:r>
    </w:p>
    <w:p w:rsidR="00F94C6C" w:rsidRPr="00C4317A" w:rsidRDefault="00C4317A" w:rsidP="00F94C6C">
      <w:pPr>
        <w:pStyle w:val="Prrafodelista"/>
        <w:numPr>
          <w:ilvl w:val="0"/>
          <w:numId w:val="21"/>
        </w:numPr>
        <w:spacing w:line="360" w:lineRule="auto"/>
        <w:rPr>
          <w:rFonts w:ascii="Book Antiqua" w:hAnsi="Book Antiqua"/>
          <w:b/>
          <w:sz w:val="24"/>
          <w:szCs w:val="24"/>
        </w:rPr>
      </w:pPr>
      <w:r w:rsidRPr="00C4317A">
        <w:rPr>
          <w:rFonts w:ascii="Book Antiqua" w:hAnsi="Book Antiqua"/>
          <w:b/>
          <w:sz w:val="24"/>
          <w:szCs w:val="24"/>
        </w:rPr>
        <w:t xml:space="preserve">BACKGROUND </w:t>
      </w:r>
    </w:p>
    <w:p w:rsidR="00991AB8" w:rsidRPr="00966808" w:rsidRDefault="00991AB8" w:rsidP="00B6157B">
      <w:pPr>
        <w:autoSpaceDE w:val="0"/>
        <w:autoSpaceDN w:val="0"/>
        <w:adjustRightInd w:val="0"/>
        <w:spacing w:line="360" w:lineRule="auto"/>
        <w:jc w:val="both"/>
        <w:rPr>
          <w:rFonts w:ascii="Book Antiqua" w:hAnsi="Book Antiqua"/>
          <w:sz w:val="24"/>
          <w:szCs w:val="24"/>
        </w:rPr>
      </w:pPr>
      <w:r w:rsidRPr="00966808">
        <w:rPr>
          <w:rFonts w:ascii="Book Antiqua" w:hAnsi="Book Antiqua"/>
          <w:sz w:val="24"/>
          <w:szCs w:val="24"/>
        </w:rPr>
        <w:t xml:space="preserve">The </w:t>
      </w:r>
      <w:r w:rsidR="00C53CCC" w:rsidRPr="00966808">
        <w:rPr>
          <w:rFonts w:ascii="Book Antiqua" w:hAnsi="Book Antiqua"/>
          <w:sz w:val="24"/>
          <w:szCs w:val="24"/>
        </w:rPr>
        <w:t xml:space="preserve">Vercelli </w:t>
      </w:r>
      <w:r w:rsidR="00475550" w:rsidRPr="00966808">
        <w:rPr>
          <w:rFonts w:ascii="Book Antiqua" w:hAnsi="Book Antiqua"/>
          <w:sz w:val="24"/>
          <w:szCs w:val="24"/>
        </w:rPr>
        <w:t xml:space="preserve">Archdiocese </w:t>
      </w:r>
      <w:r w:rsidR="00C53CCC" w:rsidRPr="00966808">
        <w:rPr>
          <w:rFonts w:ascii="Book Antiqua" w:hAnsi="Book Antiqua"/>
          <w:sz w:val="24"/>
          <w:szCs w:val="24"/>
        </w:rPr>
        <w:t xml:space="preserve">funded </w:t>
      </w:r>
      <w:r w:rsidR="00B6157B" w:rsidRPr="00966808">
        <w:rPr>
          <w:rFonts w:ascii="Book Antiqua" w:hAnsi="Book Antiqua"/>
          <w:sz w:val="24"/>
          <w:szCs w:val="24"/>
        </w:rPr>
        <w:t xml:space="preserve">Isiolo </w:t>
      </w:r>
      <w:r w:rsidRPr="00966808">
        <w:rPr>
          <w:rFonts w:ascii="Book Antiqua" w:hAnsi="Book Antiqua"/>
          <w:sz w:val="24"/>
          <w:szCs w:val="24"/>
        </w:rPr>
        <w:t xml:space="preserve">COVID-19 </w:t>
      </w:r>
      <w:r w:rsidR="00B6157B" w:rsidRPr="00966808">
        <w:rPr>
          <w:rFonts w:ascii="Book Antiqua" w:hAnsi="Book Antiqua"/>
          <w:sz w:val="24"/>
          <w:szCs w:val="24"/>
        </w:rPr>
        <w:t xml:space="preserve">Emergency Response Project was developed in response to the COVID-19 pandemic which constitutes a key threat to the life, socio and economic wellbeing of Kenyans at large Isiolo County residents in particular. The first case of the infectious disease was reported in Kenya </w:t>
      </w:r>
      <w:r w:rsidRPr="00966808">
        <w:rPr>
          <w:rFonts w:ascii="Book Antiqua" w:hAnsi="Book Antiqua"/>
          <w:sz w:val="24"/>
          <w:szCs w:val="24"/>
        </w:rPr>
        <w:t>on 13</w:t>
      </w:r>
      <w:r w:rsidRPr="00966808">
        <w:rPr>
          <w:rFonts w:ascii="Book Antiqua" w:hAnsi="Book Antiqua"/>
          <w:sz w:val="24"/>
          <w:szCs w:val="24"/>
          <w:vertAlign w:val="superscript"/>
        </w:rPr>
        <w:t>th</w:t>
      </w:r>
      <w:r w:rsidR="00B6157B" w:rsidRPr="00966808">
        <w:rPr>
          <w:rFonts w:ascii="Book Antiqua" w:hAnsi="Book Antiqua"/>
          <w:sz w:val="24"/>
          <w:szCs w:val="24"/>
        </w:rPr>
        <w:t xml:space="preserve"> March, 2020. Since then the case</w:t>
      </w:r>
      <w:r w:rsidR="004165A7" w:rsidRPr="00966808">
        <w:rPr>
          <w:rFonts w:ascii="Book Antiqua" w:hAnsi="Book Antiqua"/>
          <w:sz w:val="24"/>
          <w:szCs w:val="24"/>
        </w:rPr>
        <w:t xml:space="preserve">s have been increasing and </w:t>
      </w:r>
      <w:r w:rsidR="0059606F" w:rsidRPr="00966808">
        <w:rPr>
          <w:rFonts w:ascii="Book Antiqua" w:hAnsi="Book Antiqua"/>
          <w:sz w:val="24"/>
          <w:szCs w:val="24"/>
        </w:rPr>
        <w:t xml:space="preserve">currently stand at </w:t>
      </w:r>
      <w:r w:rsidR="00966808" w:rsidRPr="00966808">
        <w:rPr>
          <w:rFonts w:ascii="Book Antiqua" w:hAnsi="Book Antiqua"/>
          <w:sz w:val="24"/>
          <w:szCs w:val="24"/>
        </w:rPr>
        <w:t>38,115 nationally (as at 28</w:t>
      </w:r>
      <w:r w:rsidR="00966808" w:rsidRPr="00966808">
        <w:rPr>
          <w:rFonts w:ascii="Book Antiqua" w:hAnsi="Book Antiqua"/>
          <w:sz w:val="24"/>
          <w:szCs w:val="24"/>
          <w:vertAlign w:val="superscript"/>
        </w:rPr>
        <w:t>th</w:t>
      </w:r>
      <w:r w:rsidR="00966808" w:rsidRPr="00966808">
        <w:rPr>
          <w:rFonts w:ascii="Book Antiqua" w:hAnsi="Book Antiqua"/>
          <w:sz w:val="24"/>
          <w:szCs w:val="24"/>
        </w:rPr>
        <w:t xml:space="preserve"> September 2020)</w:t>
      </w:r>
      <w:r w:rsidR="004165A7" w:rsidRPr="00966808">
        <w:rPr>
          <w:rFonts w:ascii="Book Antiqua" w:hAnsi="Book Antiqua"/>
          <w:sz w:val="24"/>
          <w:szCs w:val="24"/>
        </w:rPr>
        <w:t xml:space="preserve">. The Apostolic Vicariate of Isiolo </w:t>
      </w:r>
      <w:r w:rsidR="0059606F" w:rsidRPr="00966808">
        <w:rPr>
          <w:rFonts w:ascii="Book Antiqua" w:hAnsi="Book Antiqua"/>
          <w:sz w:val="24"/>
          <w:szCs w:val="24"/>
        </w:rPr>
        <w:t>has reported 60</w:t>
      </w:r>
      <w:r w:rsidR="00B6157B" w:rsidRPr="00966808">
        <w:rPr>
          <w:rFonts w:ascii="Book Antiqua" w:hAnsi="Book Antiqua"/>
          <w:sz w:val="24"/>
          <w:szCs w:val="24"/>
        </w:rPr>
        <w:t xml:space="preserve"> cases to-date. </w:t>
      </w:r>
    </w:p>
    <w:p w:rsidR="00991AB8" w:rsidRPr="00966808" w:rsidRDefault="0059606F" w:rsidP="00991AB8">
      <w:pPr>
        <w:spacing w:line="360" w:lineRule="auto"/>
        <w:jc w:val="both"/>
        <w:rPr>
          <w:rFonts w:ascii="Book Antiqua" w:hAnsi="Book Antiqua"/>
          <w:sz w:val="24"/>
          <w:szCs w:val="24"/>
        </w:rPr>
      </w:pPr>
      <w:r w:rsidRPr="00966808">
        <w:rPr>
          <w:rFonts w:ascii="Book Antiqua" w:hAnsi="Book Antiqua"/>
          <w:sz w:val="24"/>
          <w:szCs w:val="24"/>
        </w:rPr>
        <w:t>This</w:t>
      </w:r>
      <w:r w:rsidR="008A58CD" w:rsidRPr="00966808">
        <w:rPr>
          <w:rFonts w:ascii="Book Antiqua" w:hAnsi="Book Antiqua"/>
          <w:sz w:val="24"/>
          <w:szCs w:val="24"/>
        </w:rPr>
        <w:t xml:space="preserve"> </w:t>
      </w:r>
      <w:r w:rsidR="00C4317A" w:rsidRPr="00966808">
        <w:rPr>
          <w:rFonts w:ascii="Book Antiqua" w:hAnsi="Book Antiqua"/>
          <w:sz w:val="24"/>
          <w:szCs w:val="24"/>
        </w:rPr>
        <w:t xml:space="preserve">final </w:t>
      </w:r>
      <w:r w:rsidR="004165A7" w:rsidRPr="00966808">
        <w:rPr>
          <w:rFonts w:ascii="Book Antiqua" w:hAnsi="Book Antiqua"/>
          <w:sz w:val="24"/>
          <w:szCs w:val="24"/>
        </w:rPr>
        <w:t xml:space="preserve">report highlights </w:t>
      </w:r>
      <w:r w:rsidRPr="00966808">
        <w:rPr>
          <w:rFonts w:ascii="Book Antiqua" w:hAnsi="Book Antiqua"/>
          <w:sz w:val="24"/>
          <w:szCs w:val="24"/>
        </w:rPr>
        <w:t xml:space="preserve">achievements </w:t>
      </w:r>
      <w:r w:rsidR="004165A7" w:rsidRPr="00966808">
        <w:rPr>
          <w:rFonts w:ascii="Book Antiqua" w:hAnsi="Book Antiqua"/>
          <w:sz w:val="24"/>
          <w:szCs w:val="24"/>
        </w:rPr>
        <w:t>made in implementat</w:t>
      </w:r>
      <w:r w:rsidR="00C4317A" w:rsidRPr="00966808">
        <w:rPr>
          <w:rFonts w:ascii="Book Antiqua" w:hAnsi="Book Antiqua"/>
          <w:sz w:val="24"/>
          <w:szCs w:val="24"/>
        </w:rPr>
        <w:t xml:space="preserve">ion of the project </w:t>
      </w:r>
      <w:r w:rsidR="004165A7" w:rsidRPr="00966808">
        <w:rPr>
          <w:rFonts w:ascii="Book Antiqua" w:hAnsi="Book Antiqua"/>
          <w:sz w:val="24"/>
          <w:szCs w:val="24"/>
        </w:rPr>
        <w:t xml:space="preserve">by </w:t>
      </w:r>
      <w:r w:rsidR="00991AB8" w:rsidRPr="00966808">
        <w:rPr>
          <w:rFonts w:ascii="Book Antiqua" w:hAnsi="Book Antiqua"/>
          <w:sz w:val="24"/>
          <w:szCs w:val="24"/>
        </w:rPr>
        <w:t xml:space="preserve">the Apostolic Vicariate of Isiolo (AVI) </w:t>
      </w:r>
      <w:r w:rsidR="004165A7" w:rsidRPr="00966808">
        <w:rPr>
          <w:rFonts w:ascii="Book Antiqua" w:hAnsi="Book Antiqua"/>
          <w:sz w:val="24"/>
          <w:szCs w:val="24"/>
        </w:rPr>
        <w:t xml:space="preserve">as it </w:t>
      </w:r>
      <w:r w:rsidR="00991AB8" w:rsidRPr="00966808">
        <w:rPr>
          <w:rFonts w:ascii="Book Antiqua" w:hAnsi="Book Antiqua"/>
          <w:sz w:val="24"/>
          <w:szCs w:val="24"/>
        </w:rPr>
        <w:t>comp</w:t>
      </w:r>
      <w:r w:rsidR="00C4317A" w:rsidRPr="00966808">
        <w:rPr>
          <w:rFonts w:ascii="Book Antiqua" w:hAnsi="Book Antiqua"/>
          <w:sz w:val="24"/>
          <w:szCs w:val="24"/>
        </w:rPr>
        <w:t>lemented</w:t>
      </w:r>
      <w:r w:rsidR="00991AB8" w:rsidRPr="00966808">
        <w:rPr>
          <w:rFonts w:ascii="Book Antiqua" w:hAnsi="Book Antiqua"/>
          <w:sz w:val="24"/>
          <w:szCs w:val="24"/>
        </w:rPr>
        <w:t xml:space="preserve"> efforts of the National and County Governments </w:t>
      </w:r>
      <w:r w:rsidR="002846A9" w:rsidRPr="00966808">
        <w:rPr>
          <w:rFonts w:ascii="Book Antiqua" w:hAnsi="Book Antiqua"/>
          <w:sz w:val="24"/>
          <w:szCs w:val="24"/>
        </w:rPr>
        <w:t>to combat the COVID-19 pandemic</w:t>
      </w:r>
      <w:r w:rsidR="00991AB8" w:rsidRPr="00966808">
        <w:rPr>
          <w:rFonts w:ascii="Book Antiqua" w:hAnsi="Book Antiqua"/>
          <w:sz w:val="24"/>
          <w:szCs w:val="24"/>
        </w:rPr>
        <w:t xml:space="preserve">. </w:t>
      </w:r>
      <w:r w:rsidR="00C4317A" w:rsidRPr="00966808">
        <w:rPr>
          <w:rFonts w:ascii="Book Antiqua" w:hAnsi="Book Antiqua"/>
          <w:sz w:val="24"/>
          <w:szCs w:val="24"/>
        </w:rPr>
        <w:t xml:space="preserve">Challenges encountered during implementation and lessons learned are also provided in this report. </w:t>
      </w:r>
    </w:p>
    <w:p w:rsidR="00F94C6C" w:rsidRPr="00C4317A" w:rsidRDefault="00C4317A" w:rsidP="00D84DC2">
      <w:pPr>
        <w:pStyle w:val="Prrafodelista"/>
        <w:numPr>
          <w:ilvl w:val="0"/>
          <w:numId w:val="21"/>
        </w:numPr>
        <w:spacing w:line="360" w:lineRule="auto"/>
        <w:rPr>
          <w:rFonts w:ascii="Book Antiqua" w:hAnsi="Book Antiqua"/>
          <w:b/>
          <w:sz w:val="24"/>
          <w:szCs w:val="24"/>
        </w:rPr>
      </w:pPr>
      <w:r w:rsidRPr="00C4317A">
        <w:rPr>
          <w:rFonts w:ascii="Book Antiqua" w:hAnsi="Book Antiqua"/>
          <w:b/>
          <w:sz w:val="24"/>
          <w:szCs w:val="24"/>
        </w:rPr>
        <w:t xml:space="preserve">ACHIEVEMENTS </w:t>
      </w:r>
    </w:p>
    <w:p w:rsidR="00790AA0" w:rsidRPr="00325349" w:rsidRDefault="00BE175E" w:rsidP="00790AA0">
      <w:pPr>
        <w:spacing w:line="360" w:lineRule="auto"/>
        <w:jc w:val="both"/>
        <w:rPr>
          <w:rFonts w:ascii="Book Antiqua" w:hAnsi="Book Antiqua"/>
          <w:sz w:val="24"/>
          <w:szCs w:val="24"/>
        </w:rPr>
      </w:pPr>
      <w:r w:rsidRPr="00384427">
        <w:rPr>
          <w:rFonts w:ascii="Book Antiqua" w:hAnsi="Book Antiqua"/>
          <w:b/>
          <w:sz w:val="24"/>
          <w:szCs w:val="24"/>
        </w:rPr>
        <w:t>Personal Protective Equipment (PPEs):</w:t>
      </w:r>
      <w:r w:rsidRPr="00384427">
        <w:rPr>
          <w:rFonts w:ascii="Book Antiqua" w:hAnsi="Book Antiqua"/>
          <w:sz w:val="24"/>
          <w:szCs w:val="24"/>
        </w:rPr>
        <w:t xml:space="preserve"> </w:t>
      </w:r>
      <w:r w:rsidR="00C53CCC" w:rsidRPr="00384427">
        <w:rPr>
          <w:rFonts w:ascii="Book Antiqua" w:hAnsi="Book Antiqua"/>
          <w:sz w:val="24"/>
          <w:szCs w:val="24"/>
        </w:rPr>
        <w:t>On 14</w:t>
      </w:r>
      <w:r w:rsidR="00C53CCC" w:rsidRPr="00384427">
        <w:rPr>
          <w:rFonts w:ascii="Book Antiqua" w:hAnsi="Book Antiqua"/>
          <w:sz w:val="24"/>
          <w:szCs w:val="24"/>
          <w:vertAlign w:val="superscript"/>
        </w:rPr>
        <w:t>th</w:t>
      </w:r>
      <w:r w:rsidR="00C53CCC" w:rsidRPr="00384427">
        <w:rPr>
          <w:rFonts w:ascii="Book Antiqua" w:hAnsi="Book Antiqua"/>
          <w:sz w:val="24"/>
          <w:szCs w:val="24"/>
        </w:rPr>
        <w:t xml:space="preserve"> and 15</w:t>
      </w:r>
      <w:r w:rsidR="00C53CCC" w:rsidRPr="00384427">
        <w:rPr>
          <w:rFonts w:ascii="Book Antiqua" w:hAnsi="Book Antiqua"/>
          <w:sz w:val="24"/>
          <w:szCs w:val="24"/>
          <w:vertAlign w:val="superscript"/>
        </w:rPr>
        <w:t>th</w:t>
      </w:r>
      <w:r w:rsidR="00C53CCC" w:rsidRPr="00384427">
        <w:rPr>
          <w:rFonts w:ascii="Book Antiqua" w:hAnsi="Book Antiqua"/>
          <w:sz w:val="24"/>
          <w:szCs w:val="24"/>
        </w:rPr>
        <w:t xml:space="preserve"> May 2020, the Vicariate through its </w:t>
      </w:r>
      <w:r w:rsidR="0009462C" w:rsidRPr="00384427">
        <w:rPr>
          <w:rFonts w:ascii="Book Antiqua" w:hAnsi="Book Antiqua"/>
          <w:sz w:val="24"/>
          <w:szCs w:val="24"/>
        </w:rPr>
        <w:t xml:space="preserve">Health Department procured </w:t>
      </w:r>
      <w:r w:rsidR="003C3DA3" w:rsidRPr="00384427">
        <w:rPr>
          <w:rFonts w:ascii="Book Antiqua" w:hAnsi="Book Antiqua"/>
          <w:sz w:val="24"/>
          <w:szCs w:val="24"/>
        </w:rPr>
        <w:t xml:space="preserve">assorted Personal Protective Equipment (PPE) and other associated supplies which were distributed to </w:t>
      </w:r>
      <w:r w:rsidR="00C53CCC" w:rsidRPr="00384427">
        <w:rPr>
          <w:rFonts w:ascii="Book Antiqua" w:hAnsi="Book Antiqua"/>
          <w:sz w:val="24"/>
          <w:szCs w:val="24"/>
        </w:rPr>
        <w:t xml:space="preserve">6 health facilities namely </w:t>
      </w:r>
      <w:r w:rsidR="00C53CCC" w:rsidRPr="00384427">
        <w:rPr>
          <w:rFonts w:ascii="Book Antiqua" w:hAnsi="Book Antiqua" w:cs="Arial"/>
          <w:sz w:val="24"/>
          <w:szCs w:val="24"/>
        </w:rPr>
        <w:t xml:space="preserve">Matercare Hospital, Isiolo Catholic Dispensary, Kinna Dispensary, Merti Dispensary, Ngaremara Dispensary and Camp Garba Dispensary. The supplies were: surgical </w:t>
      </w:r>
      <w:r w:rsidR="00C53CCC" w:rsidRPr="00384427">
        <w:rPr>
          <w:rFonts w:ascii="Book Antiqua" w:hAnsi="Book Antiqua"/>
          <w:sz w:val="24"/>
          <w:szCs w:val="24"/>
        </w:rPr>
        <w:t xml:space="preserve">masks, </w:t>
      </w:r>
      <w:r w:rsidR="0009462C" w:rsidRPr="00384427">
        <w:rPr>
          <w:rFonts w:ascii="Book Antiqua" w:hAnsi="Book Antiqua"/>
          <w:sz w:val="24"/>
          <w:szCs w:val="24"/>
        </w:rPr>
        <w:t>r</w:t>
      </w:r>
      <w:r w:rsidR="00C53CCC" w:rsidRPr="00384427">
        <w:rPr>
          <w:rFonts w:ascii="Book Antiqua" w:hAnsi="Book Antiqua"/>
          <w:sz w:val="24"/>
          <w:szCs w:val="24"/>
        </w:rPr>
        <w:t>espirators</w:t>
      </w:r>
      <w:r w:rsidR="0009462C" w:rsidRPr="00384427">
        <w:rPr>
          <w:rFonts w:ascii="Book Antiqua" w:hAnsi="Book Antiqua"/>
          <w:sz w:val="24"/>
          <w:szCs w:val="24"/>
        </w:rPr>
        <w:t>, d</w:t>
      </w:r>
      <w:r w:rsidR="00C53CCC" w:rsidRPr="00384427">
        <w:rPr>
          <w:rFonts w:ascii="Book Antiqua" w:hAnsi="Book Antiqua"/>
          <w:sz w:val="24"/>
          <w:szCs w:val="24"/>
        </w:rPr>
        <w:t>isposable non-woven fabric protective overalls</w:t>
      </w:r>
      <w:r w:rsidR="0009462C" w:rsidRPr="00384427">
        <w:rPr>
          <w:rFonts w:ascii="Book Antiqua" w:hAnsi="Book Antiqua"/>
          <w:sz w:val="24"/>
          <w:szCs w:val="24"/>
        </w:rPr>
        <w:t>, n</w:t>
      </w:r>
      <w:r w:rsidR="00C53CCC" w:rsidRPr="00384427">
        <w:rPr>
          <w:rFonts w:ascii="Book Antiqua" w:hAnsi="Book Antiqua"/>
          <w:sz w:val="24"/>
          <w:szCs w:val="24"/>
        </w:rPr>
        <w:t>on-powder gloves</w:t>
      </w:r>
      <w:r w:rsidR="0025714F" w:rsidRPr="00384427">
        <w:rPr>
          <w:rFonts w:ascii="Book Antiqua" w:hAnsi="Book Antiqua"/>
          <w:sz w:val="24"/>
          <w:szCs w:val="24"/>
        </w:rPr>
        <w:t>,</w:t>
      </w:r>
      <w:r w:rsidR="0009462C" w:rsidRPr="00384427">
        <w:rPr>
          <w:rFonts w:ascii="Book Antiqua" w:hAnsi="Book Antiqua"/>
          <w:sz w:val="24"/>
          <w:szCs w:val="24"/>
        </w:rPr>
        <w:t xml:space="preserve"> d</w:t>
      </w:r>
      <w:r w:rsidR="00C53CCC" w:rsidRPr="00384427">
        <w:rPr>
          <w:rFonts w:ascii="Book Antiqua" w:hAnsi="Book Antiqua"/>
          <w:sz w:val="24"/>
          <w:szCs w:val="24"/>
        </w:rPr>
        <w:t>isposable gowns</w:t>
      </w:r>
      <w:r w:rsidR="0009462C" w:rsidRPr="00384427">
        <w:rPr>
          <w:rFonts w:ascii="Book Antiqua" w:hAnsi="Book Antiqua"/>
          <w:sz w:val="24"/>
          <w:szCs w:val="24"/>
        </w:rPr>
        <w:t>, p</w:t>
      </w:r>
      <w:r w:rsidR="00C53CCC" w:rsidRPr="00384427">
        <w:rPr>
          <w:rFonts w:ascii="Book Antiqua" w:hAnsi="Book Antiqua"/>
          <w:sz w:val="24"/>
          <w:szCs w:val="24"/>
        </w:rPr>
        <w:t>ulse oximeter machines</w:t>
      </w:r>
      <w:r w:rsidR="0009462C" w:rsidRPr="00384427">
        <w:rPr>
          <w:rFonts w:ascii="Book Antiqua" w:hAnsi="Book Antiqua"/>
          <w:sz w:val="24"/>
          <w:szCs w:val="24"/>
        </w:rPr>
        <w:t>, c</w:t>
      </w:r>
      <w:r w:rsidR="00C53CCC" w:rsidRPr="00384427">
        <w:rPr>
          <w:rFonts w:ascii="Book Antiqua" w:hAnsi="Book Antiqua"/>
          <w:sz w:val="24"/>
          <w:szCs w:val="24"/>
        </w:rPr>
        <w:t>hlorine powder</w:t>
      </w:r>
      <w:r w:rsidR="0009462C" w:rsidRPr="00384427">
        <w:rPr>
          <w:rFonts w:ascii="Book Antiqua" w:hAnsi="Book Antiqua"/>
          <w:sz w:val="24"/>
          <w:szCs w:val="24"/>
        </w:rPr>
        <w:t xml:space="preserve">, </w:t>
      </w:r>
      <w:r w:rsidR="00325349">
        <w:rPr>
          <w:rFonts w:ascii="Book Antiqua" w:hAnsi="Book Antiqua"/>
          <w:sz w:val="24"/>
          <w:szCs w:val="24"/>
        </w:rPr>
        <w:t>theater/</w:t>
      </w:r>
      <w:r w:rsidR="0009462C" w:rsidRPr="00384427">
        <w:rPr>
          <w:rFonts w:ascii="Book Antiqua" w:hAnsi="Book Antiqua"/>
          <w:sz w:val="24"/>
          <w:szCs w:val="24"/>
        </w:rPr>
        <w:t>g</w:t>
      </w:r>
      <w:r w:rsidR="00C53CCC" w:rsidRPr="00384427">
        <w:rPr>
          <w:rFonts w:ascii="Book Antiqua" w:hAnsi="Book Antiqua"/>
          <w:sz w:val="24"/>
          <w:szCs w:val="24"/>
        </w:rPr>
        <w:t>um boots</w:t>
      </w:r>
      <w:r w:rsidR="0009462C" w:rsidRPr="00384427">
        <w:rPr>
          <w:rFonts w:ascii="Book Antiqua" w:hAnsi="Book Antiqua"/>
          <w:sz w:val="24"/>
          <w:szCs w:val="24"/>
        </w:rPr>
        <w:t>, f</w:t>
      </w:r>
      <w:r w:rsidR="00C53CCC" w:rsidRPr="00384427">
        <w:rPr>
          <w:rFonts w:ascii="Book Antiqua" w:hAnsi="Book Antiqua"/>
          <w:sz w:val="24"/>
          <w:szCs w:val="24"/>
        </w:rPr>
        <w:t>ace shields</w:t>
      </w:r>
      <w:r w:rsidR="0009462C" w:rsidRPr="00384427">
        <w:rPr>
          <w:rFonts w:ascii="Book Antiqua" w:hAnsi="Book Antiqua"/>
          <w:sz w:val="24"/>
          <w:szCs w:val="24"/>
        </w:rPr>
        <w:t>, p</w:t>
      </w:r>
      <w:r w:rsidR="00C53CCC" w:rsidRPr="00384427">
        <w:rPr>
          <w:rFonts w:ascii="Book Antiqua" w:hAnsi="Book Antiqua"/>
          <w:sz w:val="24"/>
          <w:szCs w:val="24"/>
        </w:rPr>
        <w:t>atient monitor</w:t>
      </w:r>
      <w:r w:rsidR="0009462C" w:rsidRPr="00384427">
        <w:rPr>
          <w:rFonts w:ascii="Book Antiqua" w:hAnsi="Book Antiqua"/>
          <w:sz w:val="24"/>
          <w:szCs w:val="24"/>
        </w:rPr>
        <w:t xml:space="preserve"> and o</w:t>
      </w:r>
      <w:r w:rsidR="00C53CCC" w:rsidRPr="00384427">
        <w:rPr>
          <w:rFonts w:ascii="Book Antiqua" w:hAnsi="Book Antiqua"/>
          <w:sz w:val="24"/>
          <w:szCs w:val="24"/>
        </w:rPr>
        <w:t>xygen concentrators</w:t>
      </w:r>
      <w:r w:rsidR="0009462C" w:rsidRPr="00384427">
        <w:rPr>
          <w:rFonts w:ascii="Book Antiqua" w:hAnsi="Book Antiqua"/>
          <w:sz w:val="24"/>
          <w:szCs w:val="24"/>
        </w:rPr>
        <w:t>. I</w:t>
      </w:r>
      <w:r w:rsidR="00296033">
        <w:rPr>
          <w:rFonts w:ascii="Book Antiqua" w:hAnsi="Book Antiqua"/>
          <w:sz w:val="24"/>
          <w:szCs w:val="24"/>
        </w:rPr>
        <w:t xml:space="preserve">n addition, </w:t>
      </w:r>
      <w:r w:rsidR="00DB5757">
        <w:rPr>
          <w:rFonts w:ascii="Calibri" w:eastAsia="Times New Roman" w:hAnsi="Calibri" w:cs="Times New Roman"/>
          <w:color w:val="000000"/>
        </w:rPr>
        <w:t>26 drums/ t</w:t>
      </w:r>
      <w:r w:rsidR="00DB5757" w:rsidRPr="009544B6">
        <w:rPr>
          <w:rFonts w:ascii="Calibri" w:eastAsia="Times New Roman" w:hAnsi="Calibri" w:cs="Times New Roman"/>
          <w:color w:val="000000"/>
        </w:rPr>
        <w:t>anks and Back</w:t>
      </w:r>
      <w:r w:rsidR="00DB5757">
        <w:rPr>
          <w:rFonts w:ascii="Calibri" w:eastAsia="Times New Roman" w:hAnsi="Calibri" w:cs="Times New Roman"/>
          <w:color w:val="000000"/>
        </w:rPr>
        <w:t>-nuts</w:t>
      </w:r>
      <w:r w:rsidR="00790AA0" w:rsidRPr="00384427">
        <w:rPr>
          <w:rFonts w:ascii="Book Antiqua" w:hAnsi="Book Antiqua"/>
          <w:sz w:val="24"/>
          <w:szCs w:val="24"/>
        </w:rPr>
        <w:t xml:space="preserve">, non-contact infrared forehead thermometers, </w:t>
      </w:r>
      <w:r w:rsidR="00325349">
        <w:rPr>
          <w:rFonts w:ascii="Book Antiqua" w:hAnsi="Book Antiqua"/>
          <w:sz w:val="24"/>
          <w:szCs w:val="24"/>
        </w:rPr>
        <w:t xml:space="preserve">face shields, disinfectants, </w:t>
      </w:r>
      <w:r w:rsidR="00790AA0" w:rsidRPr="00384427">
        <w:rPr>
          <w:rFonts w:ascii="Book Antiqua" w:hAnsi="Book Antiqua"/>
          <w:sz w:val="24"/>
          <w:szCs w:val="24"/>
        </w:rPr>
        <w:t xml:space="preserve">alcohol hand based sanitizers </w:t>
      </w:r>
      <w:r w:rsidR="00325349">
        <w:rPr>
          <w:rFonts w:ascii="Book Antiqua" w:hAnsi="Book Antiqua"/>
          <w:sz w:val="24"/>
          <w:szCs w:val="24"/>
        </w:rPr>
        <w:t xml:space="preserve">and </w:t>
      </w:r>
      <w:r w:rsidR="004B5086">
        <w:rPr>
          <w:rFonts w:ascii="Book Antiqua" w:hAnsi="Book Antiqua"/>
          <w:sz w:val="24"/>
          <w:szCs w:val="24"/>
        </w:rPr>
        <w:t xml:space="preserve">1,000 litres of </w:t>
      </w:r>
      <w:r w:rsidR="00325349">
        <w:rPr>
          <w:rFonts w:ascii="Book Antiqua" w:hAnsi="Book Antiqua"/>
          <w:sz w:val="24"/>
          <w:szCs w:val="24"/>
        </w:rPr>
        <w:t xml:space="preserve">liquid soap were </w:t>
      </w:r>
      <w:r w:rsidR="00325349">
        <w:rPr>
          <w:rFonts w:ascii="Book Antiqua" w:hAnsi="Book Antiqua"/>
          <w:sz w:val="24"/>
          <w:szCs w:val="24"/>
        </w:rPr>
        <w:lastRenderedPageBreak/>
        <w:t xml:space="preserve">procured </w:t>
      </w:r>
      <w:r w:rsidR="0009462C" w:rsidRPr="00384427">
        <w:rPr>
          <w:rFonts w:ascii="Book Antiqua" w:hAnsi="Book Antiqua"/>
          <w:sz w:val="24"/>
          <w:szCs w:val="24"/>
        </w:rPr>
        <w:t xml:space="preserve">and subsequently distributed to the health facilities, Bishop Albino Mensa Pastoral Centre, Bishop’s Residence, Apostolic Vicariate of Isiolo Secretariat and 11 Parishes namely </w:t>
      </w:r>
      <w:r w:rsidR="0009462C" w:rsidRPr="00384427">
        <w:rPr>
          <w:rFonts w:ascii="Book Antiqua" w:hAnsi="Book Antiqua" w:cs="Arial"/>
          <w:sz w:val="24"/>
          <w:szCs w:val="24"/>
        </w:rPr>
        <w:t xml:space="preserve">St. Eusebius Cathedral, Kambi ya Juu, Camp Garba, Ngaremara, Merti, Kiwanjani, Garbatulla, Kinna, Kipsing, Oldonyiro and Leparua. </w:t>
      </w:r>
    </w:p>
    <w:p w:rsidR="00384427" w:rsidRPr="00384427" w:rsidRDefault="00384427" w:rsidP="00790AA0">
      <w:pPr>
        <w:spacing w:line="360" w:lineRule="auto"/>
        <w:jc w:val="both"/>
        <w:rPr>
          <w:rFonts w:ascii="Book Antiqua" w:hAnsi="Book Antiqua" w:cs="Arial"/>
          <w:sz w:val="24"/>
          <w:szCs w:val="24"/>
        </w:rPr>
      </w:pPr>
    </w:p>
    <w:p w:rsidR="00366D66" w:rsidRPr="00384427" w:rsidRDefault="00BE175E" w:rsidP="00366D66">
      <w:pPr>
        <w:spacing w:line="360" w:lineRule="auto"/>
        <w:jc w:val="both"/>
        <w:rPr>
          <w:rFonts w:ascii="Book Antiqua" w:hAnsi="Book Antiqua"/>
          <w:sz w:val="24"/>
          <w:szCs w:val="24"/>
        </w:rPr>
      </w:pPr>
      <w:r w:rsidRPr="00384427">
        <w:rPr>
          <w:rFonts w:ascii="Book Antiqua" w:hAnsi="Book Antiqua"/>
          <w:b/>
          <w:sz w:val="24"/>
          <w:szCs w:val="24"/>
        </w:rPr>
        <w:t>Fumigation:</w:t>
      </w:r>
      <w:r w:rsidRPr="00384427">
        <w:rPr>
          <w:rFonts w:ascii="Book Antiqua" w:hAnsi="Book Antiqua"/>
          <w:sz w:val="24"/>
          <w:szCs w:val="24"/>
        </w:rPr>
        <w:t xml:space="preserve"> </w:t>
      </w:r>
      <w:r w:rsidR="001B5D77" w:rsidRPr="00384427">
        <w:rPr>
          <w:rFonts w:ascii="Book Antiqua" w:hAnsi="Book Antiqua"/>
          <w:sz w:val="24"/>
          <w:szCs w:val="24"/>
        </w:rPr>
        <w:t xml:space="preserve">Between </w:t>
      </w:r>
      <w:r w:rsidR="00366D66" w:rsidRPr="00384427">
        <w:rPr>
          <w:rFonts w:ascii="Book Antiqua" w:hAnsi="Book Antiqua"/>
          <w:sz w:val="24"/>
          <w:szCs w:val="24"/>
        </w:rPr>
        <w:t>May</w:t>
      </w:r>
      <w:r w:rsidR="00790AA0" w:rsidRPr="00384427">
        <w:rPr>
          <w:rFonts w:ascii="Book Antiqua" w:hAnsi="Book Antiqua"/>
          <w:sz w:val="24"/>
          <w:szCs w:val="24"/>
        </w:rPr>
        <w:t xml:space="preserve"> </w:t>
      </w:r>
      <w:r w:rsidR="001B5D77" w:rsidRPr="00384427">
        <w:rPr>
          <w:rFonts w:ascii="Book Antiqua" w:hAnsi="Book Antiqua"/>
          <w:sz w:val="24"/>
          <w:szCs w:val="24"/>
        </w:rPr>
        <w:t xml:space="preserve">and August </w:t>
      </w:r>
      <w:r w:rsidR="00790AA0" w:rsidRPr="00384427">
        <w:rPr>
          <w:rFonts w:ascii="Book Antiqua" w:hAnsi="Book Antiqua"/>
          <w:sz w:val="24"/>
          <w:szCs w:val="24"/>
        </w:rPr>
        <w:t xml:space="preserve">2020, 5 </w:t>
      </w:r>
      <w:r w:rsidR="00366D66" w:rsidRPr="00384427">
        <w:rPr>
          <w:rFonts w:ascii="Book Antiqua" w:hAnsi="Book Antiqua"/>
          <w:sz w:val="24"/>
          <w:szCs w:val="24"/>
        </w:rPr>
        <w:t xml:space="preserve">facilities </w:t>
      </w:r>
      <w:r w:rsidR="00790AA0" w:rsidRPr="00384427">
        <w:rPr>
          <w:rFonts w:ascii="Book Antiqua" w:hAnsi="Book Antiqua"/>
          <w:sz w:val="24"/>
          <w:szCs w:val="24"/>
        </w:rPr>
        <w:t xml:space="preserve">were fumigated </w:t>
      </w:r>
      <w:r w:rsidR="00366D66" w:rsidRPr="00384427">
        <w:rPr>
          <w:rFonts w:ascii="Book Antiqua" w:hAnsi="Book Antiqua"/>
          <w:sz w:val="24"/>
          <w:szCs w:val="24"/>
        </w:rPr>
        <w:t>namely Bishop’s residence, Apostolic Vicariate of Isiolo Secretariat, St. Eus</w:t>
      </w:r>
      <w:r w:rsidR="001B5D77" w:rsidRPr="00384427">
        <w:rPr>
          <w:rFonts w:ascii="Book Antiqua" w:hAnsi="Book Antiqua"/>
          <w:sz w:val="24"/>
          <w:szCs w:val="24"/>
        </w:rPr>
        <w:t xml:space="preserve">ebius Cathedral Parish </w:t>
      </w:r>
      <w:r w:rsidR="00366D66" w:rsidRPr="00384427">
        <w:rPr>
          <w:rFonts w:ascii="Book Antiqua" w:hAnsi="Book Antiqua"/>
          <w:sz w:val="24"/>
          <w:szCs w:val="24"/>
        </w:rPr>
        <w:t xml:space="preserve">and Priest’s residence and Radio Shahidi Office. </w:t>
      </w:r>
      <w:r w:rsidR="00790AA0" w:rsidRPr="00384427">
        <w:rPr>
          <w:rFonts w:ascii="Book Antiqua" w:hAnsi="Book Antiqua"/>
          <w:sz w:val="24"/>
          <w:szCs w:val="24"/>
        </w:rPr>
        <w:t xml:space="preserve">The exercise is ongoing. </w:t>
      </w:r>
    </w:p>
    <w:p w:rsidR="00D84DC2" w:rsidRPr="00AB3272" w:rsidRDefault="00BE175E" w:rsidP="00AB3272">
      <w:pPr>
        <w:spacing w:line="360" w:lineRule="auto"/>
        <w:jc w:val="both"/>
        <w:rPr>
          <w:rFonts w:ascii="Book Antiqua" w:hAnsi="Book Antiqua" w:cs="Arial"/>
          <w:sz w:val="24"/>
          <w:szCs w:val="24"/>
          <w:shd w:val="clear" w:color="auto" w:fill="FFFFFF"/>
        </w:rPr>
      </w:pPr>
      <w:r w:rsidRPr="00AB3272">
        <w:rPr>
          <w:rFonts w:ascii="Book Antiqua" w:hAnsi="Book Antiqua" w:cs="Arial"/>
          <w:b/>
          <w:sz w:val="24"/>
          <w:szCs w:val="24"/>
          <w:shd w:val="clear" w:color="auto" w:fill="FFFFFF"/>
        </w:rPr>
        <w:t>COVID-19 sensitization</w:t>
      </w:r>
      <w:r w:rsidRPr="00AB3272">
        <w:rPr>
          <w:rFonts w:ascii="Book Antiqua" w:hAnsi="Book Antiqua" w:cs="Arial"/>
          <w:sz w:val="24"/>
          <w:szCs w:val="24"/>
          <w:shd w:val="clear" w:color="auto" w:fill="FFFFFF"/>
        </w:rPr>
        <w:t xml:space="preserve">: </w:t>
      </w:r>
      <w:r w:rsidR="00A43D46" w:rsidRPr="00AB3272">
        <w:rPr>
          <w:rFonts w:ascii="Book Antiqua" w:hAnsi="Book Antiqua" w:cs="Arial"/>
          <w:sz w:val="24"/>
          <w:szCs w:val="24"/>
          <w:shd w:val="clear" w:color="auto" w:fill="FFFFFF"/>
        </w:rPr>
        <w:t>Between 12</w:t>
      </w:r>
      <w:r w:rsidR="000F0526" w:rsidRPr="00AB3272">
        <w:rPr>
          <w:rFonts w:ascii="Book Antiqua" w:hAnsi="Book Antiqua" w:cs="Arial"/>
          <w:sz w:val="24"/>
          <w:szCs w:val="24"/>
          <w:shd w:val="clear" w:color="auto" w:fill="FFFFFF"/>
          <w:vertAlign w:val="superscript"/>
        </w:rPr>
        <w:t>th</w:t>
      </w:r>
      <w:r w:rsidR="00A43D46" w:rsidRPr="00AB3272">
        <w:rPr>
          <w:rFonts w:ascii="Book Antiqua" w:hAnsi="Book Antiqua" w:cs="Arial"/>
          <w:sz w:val="24"/>
          <w:szCs w:val="24"/>
          <w:shd w:val="clear" w:color="auto" w:fill="FFFFFF"/>
        </w:rPr>
        <w:t xml:space="preserve"> </w:t>
      </w:r>
      <w:r w:rsidR="000F0526" w:rsidRPr="00AB3272">
        <w:rPr>
          <w:rFonts w:ascii="Book Antiqua" w:hAnsi="Book Antiqua" w:cs="Arial"/>
          <w:sz w:val="24"/>
          <w:szCs w:val="24"/>
          <w:shd w:val="clear" w:color="auto" w:fill="FFFFFF"/>
        </w:rPr>
        <w:t xml:space="preserve">May </w:t>
      </w:r>
      <w:r w:rsidR="00A43D46" w:rsidRPr="00AB3272">
        <w:rPr>
          <w:rFonts w:ascii="Book Antiqua" w:hAnsi="Book Antiqua" w:cs="Arial"/>
          <w:sz w:val="24"/>
          <w:szCs w:val="24"/>
          <w:shd w:val="clear" w:color="auto" w:fill="FFFFFF"/>
        </w:rPr>
        <w:t>and 23</w:t>
      </w:r>
      <w:r w:rsidR="00A43D46" w:rsidRPr="00AB3272">
        <w:rPr>
          <w:rFonts w:ascii="Book Antiqua" w:hAnsi="Book Antiqua" w:cs="Arial"/>
          <w:sz w:val="24"/>
          <w:szCs w:val="24"/>
          <w:shd w:val="clear" w:color="auto" w:fill="FFFFFF"/>
          <w:vertAlign w:val="superscript"/>
        </w:rPr>
        <w:t>rd</w:t>
      </w:r>
      <w:r w:rsidR="00A43D46" w:rsidRPr="00AB3272">
        <w:rPr>
          <w:rFonts w:ascii="Book Antiqua" w:hAnsi="Book Antiqua" w:cs="Arial"/>
          <w:sz w:val="24"/>
          <w:szCs w:val="24"/>
          <w:shd w:val="clear" w:color="auto" w:fill="FFFFFF"/>
        </w:rPr>
        <w:t xml:space="preserve"> July </w:t>
      </w:r>
      <w:r w:rsidR="000F0526" w:rsidRPr="00AB3272">
        <w:rPr>
          <w:rFonts w:ascii="Book Antiqua" w:hAnsi="Book Antiqua" w:cs="Arial"/>
          <w:sz w:val="24"/>
          <w:szCs w:val="24"/>
          <w:shd w:val="clear" w:color="auto" w:fill="FFFFFF"/>
        </w:rPr>
        <w:t xml:space="preserve">2020, COVID-19 sensitization </w:t>
      </w:r>
      <w:r w:rsidR="00AB3272" w:rsidRPr="00AB3272">
        <w:rPr>
          <w:rFonts w:ascii="Book Antiqua" w:hAnsi="Book Antiqua" w:cs="Arial"/>
          <w:sz w:val="24"/>
          <w:szCs w:val="24"/>
          <w:shd w:val="clear" w:color="auto" w:fill="FFFFFF"/>
        </w:rPr>
        <w:t xml:space="preserve">in </w:t>
      </w:r>
      <w:r w:rsidR="00AB3272">
        <w:rPr>
          <w:rFonts w:ascii="Book Antiqua" w:hAnsi="Book Antiqua" w:cs="Arial"/>
          <w:sz w:val="24"/>
          <w:szCs w:val="24"/>
          <w:shd w:val="clear" w:color="auto" w:fill="FFFFFF"/>
        </w:rPr>
        <w:t xml:space="preserve">was conducted in various </w:t>
      </w:r>
      <w:r w:rsidR="00AB3272" w:rsidRPr="00AB3272">
        <w:rPr>
          <w:rFonts w:ascii="Book Antiqua" w:hAnsi="Book Antiqua" w:cs="Arial"/>
          <w:sz w:val="24"/>
          <w:szCs w:val="24"/>
          <w:shd w:val="clear" w:color="auto" w:fill="FFFFFF"/>
        </w:rPr>
        <w:t xml:space="preserve">Parishes namely </w:t>
      </w:r>
      <w:r w:rsidR="00AB3272" w:rsidRPr="00AB3272">
        <w:rPr>
          <w:rFonts w:ascii="Book Antiqua" w:eastAsia="Times New Roman" w:hAnsi="Book Antiqua" w:cs="Times New Roman"/>
          <w:sz w:val="24"/>
          <w:szCs w:val="24"/>
        </w:rPr>
        <w:t>St Eusebius Cathedral, Camp Garba, Kambi ya J</w:t>
      </w:r>
      <w:r w:rsidR="00AB3272">
        <w:rPr>
          <w:rFonts w:ascii="Book Antiqua" w:eastAsia="Times New Roman" w:hAnsi="Book Antiqua" w:cs="Times New Roman"/>
          <w:sz w:val="24"/>
          <w:szCs w:val="24"/>
        </w:rPr>
        <w:t>uu and Kiwanjani</w:t>
      </w:r>
      <w:r w:rsidR="00502FCC" w:rsidRPr="00AB3272">
        <w:rPr>
          <w:rFonts w:ascii="Book Antiqua" w:hAnsi="Book Antiqua" w:cs="Arial"/>
          <w:sz w:val="24"/>
          <w:szCs w:val="24"/>
          <w:shd w:val="clear" w:color="auto" w:fill="FFFFFF"/>
        </w:rPr>
        <w:t xml:space="preserve">. The sensitization targeted Parish Staff, Small Christian Community representatives, </w:t>
      </w:r>
      <w:r w:rsidR="00EB5FCF" w:rsidRPr="00AB3272">
        <w:rPr>
          <w:rFonts w:ascii="Book Antiqua" w:hAnsi="Book Antiqua" w:cs="Arial"/>
          <w:sz w:val="24"/>
          <w:szCs w:val="24"/>
          <w:shd w:val="clear" w:color="auto" w:fill="FFFFFF"/>
        </w:rPr>
        <w:t xml:space="preserve">Caretakers, People </w:t>
      </w:r>
      <w:r w:rsidR="002846A9" w:rsidRPr="00AB3272">
        <w:rPr>
          <w:rFonts w:ascii="Book Antiqua" w:hAnsi="Book Antiqua" w:cs="Arial"/>
          <w:sz w:val="24"/>
          <w:szCs w:val="24"/>
          <w:shd w:val="clear" w:color="auto" w:fill="FFFFFF"/>
        </w:rPr>
        <w:t>with</w:t>
      </w:r>
      <w:r w:rsidR="00EB5FCF" w:rsidRPr="00AB3272">
        <w:rPr>
          <w:rFonts w:ascii="Book Antiqua" w:hAnsi="Book Antiqua" w:cs="Arial"/>
          <w:sz w:val="24"/>
          <w:szCs w:val="24"/>
          <w:shd w:val="clear" w:color="auto" w:fill="FFFFFF"/>
        </w:rPr>
        <w:t xml:space="preserve"> Disabilities (PDWs) and Orphaned Vulnerable Children (OVCs). The sensitization was facilitated by</w:t>
      </w:r>
      <w:r w:rsidR="00502FCC" w:rsidRPr="00AB3272">
        <w:rPr>
          <w:rFonts w:ascii="Book Antiqua" w:hAnsi="Book Antiqua" w:cs="Arial"/>
          <w:sz w:val="24"/>
          <w:szCs w:val="24"/>
          <w:shd w:val="clear" w:color="auto" w:fill="FFFFFF"/>
        </w:rPr>
        <w:t xml:space="preserve"> </w:t>
      </w:r>
      <w:r w:rsidR="00EB5FCF" w:rsidRPr="00AB3272">
        <w:rPr>
          <w:rFonts w:ascii="Book Antiqua" w:hAnsi="Book Antiqua" w:cs="Arial"/>
          <w:sz w:val="24"/>
          <w:szCs w:val="24"/>
          <w:shd w:val="clear" w:color="auto" w:fill="FFFFFF"/>
        </w:rPr>
        <w:t>Staff from AVI Matercare Hospital (</w:t>
      </w:r>
      <w:r w:rsidR="00EB5FCF" w:rsidRPr="00AB3272">
        <w:rPr>
          <w:rFonts w:ascii="Book Antiqua" w:hAnsi="Book Antiqua"/>
          <w:sz w:val="24"/>
          <w:szCs w:val="24"/>
        </w:rPr>
        <w:t xml:space="preserve">Sr. Mercy CDI Health Coordinator/Administrator, AVI Matercare Hospital and Eric Kirimi, Nurse). </w:t>
      </w:r>
    </w:p>
    <w:p w:rsidR="001250C0" w:rsidRPr="00AB3272" w:rsidRDefault="00D85AB0" w:rsidP="001250C0">
      <w:pPr>
        <w:spacing w:line="360" w:lineRule="auto"/>
        <w:jc w:val="both"/>
        <w:rPr>
          <w:rFonts w:ascii="Book Antiqua" w:hAnsi="Book Antiqua"/>
          <w:sz w:val="24"/>
          <w:szCs w:val="24"/>
        </w:rPr>
      </w:pPr>
      <w:r w:rsidRPr="00AB3272">
        <w:rPr>
          <w:rFonts w:ascii="Book Antiqua" w:hAnsi="Book Antiqua"/>
          <w:sz w:val="24"/>
          <w:szCs w:val="24"/>
        </w:rPr>
        <w:t xml:space="preserve">   </w:t>
      </w:r>
      <w:r w:rsidR="001250C0" w:rsidRPr="00AB3272">
        <w:rPr>
          <w:rFonts w:ascii="Book Antiqua" w:hAnsi="Book Antiqua"/>
          <w:sz w:val="24"/>
          <w:szCs w:val="24"/>
        </w:rPr>
        <w:t>The facilitators focused on the following:</w:t>
      </w:r>
    </w:p>
    <w:p w:rsidR="001250C0" w:rsidRPr="00C4317A" w:rsidRDefault="001250C0" w:rsidP="001250C0">
      <w:pPr>
        <w:numPr>
          <w:ilvl w:val="0"/>
          <w:numId w:val="23"/>
        </w:numPr>
        <w:spacing w:line="360" w:lineRule="auto"/>
        <w:jc w:val="both"/>
        <w:rPr>
          <w:rFonts w:ascii="Book Antiqua" w:hAnsi="Book Antiqua"/>
          <w:sz w:val="24"/>
          <w:szCs w:val="24"/>
        </w:rPr>
      </w:pPr>
      <w:r w:rsidRPr="00AB3272">
        <w:rPr>
          <w:rFonts w:ascii="Book Antiqua" w:hAnsi="Book Antiqua"/>
          <w:i/>
          <w:sz w:val="24"/>
          <w:szCs w:val="24"/>
        </w:rPr>
        <w:t>Brief overview of COVID-19</w:t>
      </w:r>
      <w:r w:rsidRPr="00AB3272">
        <w:rPr>
          <w:rFonts w:ascii="Book Antiqua" w:hAnsi="Book Antiqua"/>
          <w:sz w:val="24"/>
          <w:szCs w:val="24"/>
        </w:rPr>
        <w:t>-</w:t>
      </w:r>
      <w:r w:rsidRPr="00AB3272">
        <w:rPr>
          <w:rFonts w:ascii="Book Antiqua" w:hAnsi="Book Antiqua" w:cs="Arial"/>
          <w:sz w:val="24"/>
          <w:szCs w:val="24"/>
          <w:shd w:val="clear" w:color="auto" w:fill="FFFFFF"/>
        </w:rPr>
        <w:t xml:space="preserve"> Coronaviruses </w:t>
      </w:r>
      <w:r w:rsidRPr="00C4317A">
        <w:rPr>
          <w:rFonts w:ascii="Book Antiqua" w:hAnsi="Book Antiqua" w:cs="Arial"/>
          <w:color w:val="000000" w:themeColor="text1"/>
          <w:sz w:val="24"/>
          <w:szCs w:val="24"/>
          <w:shd w:val="clear" w:color="auto" w:fill="FFFFFF"/>
        </w:rPr>
        <w:t>are a large family of viruses that usually cause mild to moderate upper-respiratory tract illnesses, like the common cold</w:t>
      </w:r>
      <w:r w:rsidRPr="00C4317A">
        <w:rPr>
          <w:rFonts w:ascii="Book Antiqua" w:hAnsi="Book Antiqua" w:cs="Arial"/>
          <w:color w:val="000000" w:themeColor="text1"/>
          <w:sz w:val="24"/>
          <w:szCs w:val="24"/>
        </w:rPr>
        <w:t>. COVID-19 Infectious respiratory disease caused by a new strain of coronavirus.</w:t>
      </w:r>
    </w:p>
    <w:p w:rsidR="001250C0" w:rsidRPr="00C4317A" w:rsidRDefault="001250C0" w:rsidP="001250C0">
      <w:pPr>
        <w:numPr>
          <w:ilvl w:val="0"/>
          <w:numId w:val="23"/>
        </w:numPr>
        <w:spacing w:line="360" w:lineRule="auto"/>
        <w:jc w:val="both"/>
        <w:rPr>
          <w:rFonts w:ascii="Book Antiqua" w:hAnsi="Book Antiqua"/>
          <w:sz w:val="24"/>
          <w:szCs w:val="24"/>
        </w:rPr>
      </w:pPr>
      <w:r w:rsidRPr="00C4317A">
        <w:rPr>
          <w:rFonts w:ascii="Book Antiqua" w:hAnsi="Book Antiqua"/>
          <w:i/>
          <w:sz w:val="24"/>
          <w:szCs w:val="24"/>
        </w:rPr>
        <w:t>Clinical symptoms-</w:t>
      </w:r>
      <w:r w:rsidRPr="00C4317A">
        <w:rPr>
          <w:rFonts w:ascii="Book Antiqua" w:hAnsi="Book Antiqua"/>
          <w:sz w:val="24"/>
          <w:szCs w:val="24"/>
        </w:rPr>
        <w:t xml:space="preserve"> Include </w:t>
      </w:r>
      <w:r w:rsidRPr="00C4317A">
        <w:rPr>
          <w:rFonts w:ascii="Book Antiqua" w:hAnsi="Book Antiqua" w:cs="Arial"/>
          <w:sz w:val="24"/>
          <w:szCs w:val="24"/>
        </w:rPr>
        <w:t xml:space="preserve">fever, dry cough, tiredness, aches and pains, sore throat, diarrhea, headache, loss of taste or smell, difficulty breathing or shortness of breath. </w:t>
      </w:r>
    </w:p>
    <w:p w:rsidR="001250C0" w:rsidRPr="00C4317A" w:rsidRDefault="001250C0" w:rsidP="001250C0">
      <w:pPr>
        <w:numPr>
          <w:ilvl w:val="0"/>
          <w:numId w:val="23"/>
        </w:numPr>
        <w:spacing w:line="360" w:lineRule="auto"/>
        <w:jc w:val="both"/>
        <w:rPr>
          <w:rFonts w:ascii="Book Antiqua" w:hAnsi="Book Antiqua"/>
          <w:sz w:val="24"/>
          <w:szCs w:val="24"/>
        </w:rPr>
      </w:pPr>
      <w:r w:rsidRPr="00C4317A">
        <w:rPr>
          <w:rFonts w:ascii="Book Antiqua" w:hAnsi="Book Antiqua"/>
          <w:i/>
          <w:sz w:val="24"/>
          <w:szCs w:val="24"/>
        </w:rPr>
        <w:t>Transmission/spread -</w:t>
      </w:r>
      <w:r w:rsidRPr="00C4317A">
        <w:rPr>
          <w:rFonts w:ascii="Book Antiqua" w:hAnsi="Book Antiqua"/>
          <w:sz w:val="24"/>
          <w:szCs w:val="24"/>
        </w:rPr>
        <w:t xml:space="preserve"> P</w:t>
      </w:r>
      <w:r w:rsidRPr="00C4317A">
        <w:rPr>
          <w:rFonts w:ascii="Book Antiqua" w:hAnsi="Book Antiqua" w:cs="Arial"/>
          <w:sz w:val="24"/>
          <w:szCs w:val="24"/>
        </w:rPr>
        <w:t>rimarily through droplets of saliva or discharge from the nose when an infected person coughs or sneezes, contact with contaminated surfaces or articles with coronavirus.</w:t>
      </w:r>
      <w:r w:rsidRPr="00C4317A">
        <w:rPr>
          <w:rFonts w:ascii="Book Antiqua" w:hAnsi="Book Antiqua" w:cs="Arial"/>
        </w:rPr>
        <w:t xml:space="preserve">  </w:t>
      </w:r>
    </w:p>
    <w:p w:rsidR="001250C0" w:rsidRPr="00C4317A" w:rsidRDefault="001250C0" w:rsidP="001250C0">
      <w:pPr>
        <w:numPr>
          <w:ilvl w:val="0"/>
          <w:numId w:val="23"/>
        </w:numPr>
        <w:spacing w:line="360" w:lineRule="auto"/>
        <w:jc w:val="both"/>
        <w:rPr>
          <w:rFonts w:ascii="Book Antiqua" w:hAnsi="Book Antiqua"/>
          <w:sz w:val="24"/>
          <w:szCs w:val="24"/>
        </w:rPr>
      </w:pPr>
      <w:r w:rsidRPr="00C4317A">
        <w:rPr>
          <w:rFonts w:ascii="Book Antiqua" w:hAnsi="Book Antiqua"/>
          <w:i/>
          <w:sz w:val="24"/>
          <w:szCs w:val="24"/>
        </w:rPr>
        <w:t>Protective measures</w:t>
      </w:r>
      <w:r w:rsidRPr="00C4317A">
        <w:rPr>
          <w:rFonts w:ascii="Book Antiqua" w:hAnsi="Book Antiqua"/>
          <w:sz w:val="24"/>
          <w:szCs w:val="24"/>
        </w:rPr>
        <w:t>- include social distancing (</w:t>
      </w:r>
      <w:r w:rsidRPr="00C4317A">
        <w:rPr>
          <w:rFonts w:ascii="Book Antiqua" w:hAnsi="Book Antiqua" w:cs="Arial"/>
          <w:sz w:val="24"/>
          <w:szCs w:val="24"/>
        </w:rPr>
        <w:t>maintain at least 1 meter (3 feet) distance between yourself and others); avoid going to crowded places/</w:t>
      </w:r>
      <w:r w:rsidRPr="00C4317A">
        <w:rPr>
          <w:rFonts w:ascii="Book Antiqua" w:hAnsi="Book Antiqua"/>
          <w:sz w:val="24"/>
          <w:szCs w:val="24"/>
        </w:rPr>
        <w:t xml:space="preserve"> stay at home if no compelling reason for one to go to a public place; </w:t>
      </w:r>
      <w:r w:rsidRPr="00C4317A">
        <w:rPr>
          <w:rFonts w:ascii="Book Antiqua" w:hAnsi="Book Antiqua" w:cs="Arial"/>
          <w:sz w:val="24"/>
          <w:szCs w:val="24"/>
        </w:rPr>
        <w:t>follow good respiratory hygiene- covering your mouth and nose with your bent elbow or tissue when you cough or sneeze. Then dispose of the used tissue immediately and wash your hands; c</w:t>
      </w:r>
      <w:r w:rsidRPr="00C4317A">
        <w:rPr>
          <w:rFonts w:ascii="Book Antiqua" w:hAnsi="Book Antiqua"/>
          <w:sz w:val="24"/>
          <w:szCs w:val="24"/>
        </w:rPr>
        <w:t xml:space="preserve">overing the mouth and nose with a protective mask, </w:t>
      </w:r>
      <w:r w:rsidRPr="00C4317A">
        <w:rPr>
          <w:rFonts w:ascii="Book Antiqua" w:hAnsi="Book Antiqua" w:cs="Arial"/>
          <w:sz w:val="24"/>
          <w:szCs w:val="24"/>
        </w:rPr>
        <w:t xml:space="preserve">avoid touching eyes, nose and mouth; </w:t>
      </w:r>
      <w:r w:rsidRPr="00C4317A">
        <w:rPr>
          <w:rFonts w:ascii="Book Antiqua" w:hAnsi="Book Antiqua"/>
          <w:sz w:val="24"/>
          <w:szCs w:val="24"/>
        </w:rPr>
        <w:t>r</w:t>
      </w:r>
      <w:r w:rsidRPr="00C4317A">
        <w:rPr>
          <w:rFonts w:ascii="Book Antiqua" w:hAnsi="Book Antiqua" w:cs="Arial"/>
          <w:sz w:val="24"/>
          <w:szCs w:val="24"/>
        </w:rPr>
        <w:t>egularly and thoroughly clean your hands with an alcohol-based hand rub or wash them with soap and water; stay home and self-isolate even with minor symptoms such as cough, headache, mild fever, until you recover. If you need to leave your house, wear a mask to avoid infecting others; avoid shaking hands</w:t>
      </w:r>
    </w:p>
    <w:p w:rsidR="001250C0" w:rsidRDefault="001250C0" w:rsidP="001250C0">
      <w:pPr>
        <w:spacing w:line="360" w:lineRule="auto"/>
        <w:jc w:val="both"/>
        <w:rPr>
          <w:rFonts w:ascii="Book Antiqua" w:hAnsi="Book Antiqua"/>
          <w:sz w:val="24"/>
          <w:szCs w:val="24"/>
        </w:rPr>
      </w:pPr>
      <w:r w:rsidRPr="00C4317A">
        <w:rPr>
          <w:rFonts w:ascii="Book Antiqua" w:hAnsi="Book Antiqua"/>
          <w:color w:val="000000"/>
          <w:sz w:val="24"/>
          <w:szCs w:val="24"/>
        </w:rPr>
        <w:t xml:space="preserve">The facilitators used </w:t>
      </w:r>
      <w:r w:rsidRPr="00C4317A">
        <w:rPr>
          <w:rFonts w:ascii="Book Antiqua" w:hAnsi="Book Antiqua"/>
          <w:sz w:val="24"/>
          <w:szCs w:val="24"/>
        </w:rPr>
        <w:t xml:space="preserve">various methods during the sensitization including mini lectures, question/answer and demonstration. </w:t>
      </w:r>
    </w:p>
    <w:p w:rsidR="001F174C" w:rsidRPr="007351E0" w:rsidRDefault="00DB5757" w:rsidP="001250C0">
      <w:pPr>
        <w:spacing w:line="360" w:lineRule="auto"/>
        <w:jc w:val="both"/>
        <w:rPr>
          <w:rFonts w:ascii="Book Antiqua" w:eastAsia="Times New Roman" w:hAnsi="Book Antiqua" w:cs="Times New Roman"/>
          <w:color w:val="000000"/>
          <w:sz w:val="24"/>
          <w:szCs w:val="24"/>
        </w:rPr>
      </w:pPr>
      <w:r w:rsidRPr="007351E0">
        <w:rPr>
          <w:rFonts w:ascii="Book Antiqua" w:hAnsi="Book Antiqua" w:cstheme="minorHAnsi"/>
          <w:sz w:val="24"/>
          <w:szCs w:val="24"/>
        </w:rPr>
        <w:t>In addition, the Vicariate undertook mass public sensitization using ca</w:t>
      </w:r>
      <w:r w:rsidR="007855A2" w:rsidRPr="007351E0">
        <w:rPr>
          <w:rFonts w:ascii="Book Antiqua" w:hAnsi="Book Antiqua" w:cstheme="minorHAnsi"/>
          <w:sz w:val="24"/>
          <w:szCs w:val="24"/>
        </w:rPr>
        <w:t>r mounted public address system</w:t>
      </w:r>
      <w:r w:rsidRPr="007351E0">
        <w:rPr>
          <w:rFonts w:ascii="Book Antiqua" w:hAnsi="Book Antiqua" w:cstheme="minorHAnsi"/>
          <w:sz w:val="24"/>
          <w:szCs w:val="24"/>
        </w:rPr>
        <w:t xml:space="preserve">. </w:t>
      </w:r>
      <w:r w:rsidR="007855A2" w:rsidRPr="007351E0">
        <w:rPr>
          <w:rFonts w:ascii="Book Antiqua" w:hAnsi="Book Antiqua" w:cstheme="minorHAnsi"/>
          <w:sz w:val="24"/>
          <w:szCs w:val="24"/>
        </w:rPr>
        <w:t xml:space="preserve">The Vicariate </w:t>
      </w:r>
      <w:r w:rsidRPr="007351E0">
        <w:rPr>
          <w:rFonts w:ascii="Book Antiqua" w:hAnsi="Book Antiqua" w:cstheme="minorHAnsi"/>
          <w:sz w:val="24"/>
          <w:szCs w:val="24"/>
        </w:rPr>
        <w:t>team, area</w:t>
      </w:r>
      <w:r w:rsidR="007855A2" w:rsidRPr="007351E0">
        <w:rPr>
          <w:rFonts w:ascii="Book Antiqua" w:hAnsi="Book Antiqua" w:cstheme="minorHAnsi"/>
          <w:sz w:val="24"/>
          <w:szCs w:val="24"/>
        </w:rPr>
        <w:t xml:space="preserve"> chiefs </w:t>
      </w:r>
      <w:r w:rsidRPr="007351E0">
        <w:rPr>
          <w:rFonts w:ascii="Book Antiqua" w:hAnsi="Book Antiqua" w:cstheme="minorHAnsi"/>
          <w:sz w:val="24"/>
          <w:szCs w:val="24"/>
        </w:rPr>
        <w:t>and commun</w:t>
      </w:r>
      <w:r w:rsidR="007855A2" w:rsidRPr="007351E0">
        <w:rPr>
          <w:rFonts w:ascii="Book Antiqua" w:hAnsi="Book Antiqua" w:cstheme="minorHAnsi"/>
          <w:sz w:val="24"/>
          <w:szCs w:val="24"/>
        </w:rPr>
        <w:t xml:space="preserve">ity health Unit volunteers </w:t>
      </w:r>
      <w:r w:rsidRPr="007351E0">
        <w:rPr>
          <w:rFonts w:ascii="Book Antiqua" w:hAnsi="Book Antiqua" w:cstheme="minorHAnsi"/>
          <w:sz w:val="24"/>
          <w:szCs w:val="24"/>
        </w:rPr>
        <w:t xml:space="preserve">managed  to put across the right information (facts) on the disease including but not limited to; </w:t>
      </w:r>
      <w:r w:rsidRPr="007351E0">
        <w:rPr>
          <w:rFonts w:ascii="Book Antiqua" w:eastAsia="Constantia" w:hAnsi="Book Antiqua" w:cstheme="minorHAnsi"/>
          <w:bCs/>
          <w:sz w:val="24"/>
          <w:szCs w:val="24"/>
        </w:rPr>
        <w:t xml:space="preserve">What COVID-19 is, how its spread, its Signs and symptoms, myths and misconceptions about COVID-19 and how one can protect self and others. </w:t>
      </w:r>
      <w:r w:rsidR="007855A2" w:rsidRPr="007351E0">
        <w:rPr>
          <w:rFonts w:ascii="Book Antiqua" w:eastAsia="Constantia" w:hAnsi="Book Antiqua" w:cstheme="minorHAnsi"/>
          <w:bCs/>
          <w:sz w:val="24"/>
          <w:szCs w:val="24"/>
        </w:rPr>
        <w:t xml:space="preserve">Sensitization targeting </w:t>
      </w:r>
      <w:r w:rsidR="007855A2" w:rsidRPr="007351E0">
        <w:rPr>
          <w:rFonts w:ascii="Book Antiqua" w:eastAsia="Times New Roman" w:hAnsi="Book Antiqua" w:cs="Times New Roman"/>
          <w:color w:val="000000"/>
          <w:sz w:val="24"/>
          <w:szCs w:val="24"/>
        </w:rPr>
        <w:t xml:space="preserve">Community Health Volunteers in </w:t>
      </w:r>
      <w:r w:rsidR="007855A2" w:rsidRPr="009544B6">
        <w:rPr>
          <w:rFonts w:ascii="Book Antiqua" w:eastAsia="Times New Roman" w:hAnsi="Book Antiqua" w:cs="Times New Roman"/>
          <w:color w:val="000000"/>
          <w:sz w:val="24"/>
          <w:szCs w:val="24"/>
        </w:rPr>
        <w:t>Kipsing, Oldonyiro, Merti and Garbatulla Parishes within the Diocese</w:t>
      </w:r>
      <w:r w:rsidR="007855A2" w:rsidRPr="007351E0">
        <w:rPr>
          <w:rFonts w:ascii="Book Antiqua" w:eastAsia="Times New Roman" w:hAnsi="Book Antiqua" w:cs="Times New Roman"/>
          <w:color w:val="000000"/>
          <w:sz w:val="24"/>
          <w:szCs w:val="24"/>
        </w:rPr>
        <w:t xml:space="preserve"> was also undertaken. </w:t>
      </w:r>
      <w:r w:rsidR="007351E0" w:rsidRPr="007351E0">
        <w:rPr>
          <w:rFonts w:ascii="Book Antiqua" w:eastAsia="Times New Roman" w:hAnsi="Book Antiqua" w:cs="Times New Roman"/>
          <w:color w:val="000000"/>
          <w:sz w:val="24"/>
          <w:szCs w:val="24"/>
        </w:rPr>
        <w:t xml:space="preserve">Subsequently, the CHVs conducted door to door sensitization that targeted households in </w:t>
      </w:r>
      <w:r w:rsidR="007351E0" w:rsidRPr="009544B6">
        <w:rPr>
          <w:rFonts w:ascii="Book Antiqua" w:eastAsia="Times New Roman" w:hAnsi="Book Antiqua" w:cs="Times New Roman"/>
          <w:color w:val="000000"/>
          <w:sz w:val="24"/>
          <w:szCs w:val="24"/>
        </w:rPr>
        <w:t>Kipsing, O</w:t>
      </w:r>
      <w:r w:rsidR="007351E0" w:rsidRPr="007351E0">
        <w:rPr>
          <w:rFonts w:ascii="Book Antiqua" w:eastAsia="Times New Roman" w:hAnsi="Book Antiqua" w:cs="Times New Roman"/>
          <w:color w:val="000000"/>
          <w:sz w:val="24"/>
          <w:szCs w:val="24"/>
        </w:rPr>
        <w:t>ldonyiro, Merti and Garbatulla P</w:t>
      </w:r>
      <w:r w:rsidR="007351E0" w:rsidRPr="009544B6">
        <w:rPr>
          <w:rFonts w:ascii="Book Antiqua" w:eastAsia="Times New Roman" w:hAnsi="Book Antiqua" w:cs="Times New Roman"/>
          <w:color w:val="000000"/>
          <w:sz w:val="24"/>
          <w:szCs w:val="24"/>
        </w:rPr>
        <w:t>arishes</w:t>
      </w:r>
      <w:r w:rsidR="007351E0" w:rsidRPr="007351E0">
        <w:rPr>
          <w:rFonts w:ascii="Book Antiqua" w:eastAsia="Times New Roman" w:hAnsi="Book Antiqua" w:cs="Times New Roman"/>
          <w:color w:val="000000"/>
          <w:sz w:val="24"/>
          <w:szCs w:val="24"/>
        </w:rPr>
        <w:t xml:space="preserve">. </w:t>
      </w:r>
    </w:p>
    <w:p w:rsidR="00DB5757" w:rsidRDefault="001F174C" w:rsidP="001250C0">
      <w:pPr>
        <w:spacing w:line="360" w:lineRule="auto"/>
        <w:jc w:val="both"/>
        <w:rPr>
          <w:rFonts w:ascii="Book Antiqua" w:eastAsia="Times New Roman" w:hAnsi="Book Antiqua" w:cs="Times New Roman"/>
          <w:color w:val="000000"/>
          <w:sz w:val="24"/>
          <w:szCs w:val="24"/>
        </w:rPr>
      </w:pPr>
      <w:r w:rsidRPr="009544B6">
        <w:rPr>
          <w:rFonts w:ascii="Book Antiqua" w:eastAsia="Times New Roman" w:hAnsi="Book Antiqua" w:cs="Times New Roman"/>
          <w:color w:val="000000"/>
          <w:sz w:val="24"/>
          <w:szCs w:val="24"/>
        </w:rPr>
        <w:t>I</w:t>
      </w:r>
      <w:r w:rsidRPr="001F174C">
        <w:rPr>
          <w:rFonts w:ascii="Book Antiqua" w:eastAsia="Times New Roman" w:hAnsi="Book Antiqua" w:cs="Times New Roman"/>
          <w:color w:val="000000"/>
          <w:sz w:val="24"/>
          <w:szCs w:val="24"/>
        </w:rPr>
        <w:t>nformation, education and communication (I</w:t>
      </w:r>
      <w:r w:rsidRPr="009544B6">
        <w:rPr>
          <w:rFonts w:ascii="Book Antiqua" w:eastAsia="Times New Roman" w:hAnsi="Book Antiqua" w:cs="Times New Roman"/>
          <w:color w:val="000000"/>
          <w:sz w:val="24"/>
          <w:szCs w:val="24"/>
        </w:rPr>
        <w:t>EC</w:t>
      </w:r>
      <w:r w:rsidRPr="001F174C">
        <w:rPr>
          <w:rFonts w:ascii="Book Antiqua" w:eastAsia="Times New Roman" w:hAnsi="Book Antiqua" w:cs="Times New Roman"/>
          <w:color w:val="000000"/>
          <w:sz w:val="24"/>
          <w:szCs w:val="24"/>
        </w:rPr>
        <w:t>)</w:t>
      </w:r>
      <w:r w:rsidRPr="009544B6">
        <w:rPr>
          <w:rFonts w:ascii="Book Antiqua" w:eastAsia="Times New Roman" w:hAnsi="Book Antiqua" w:cs="Times New Roman"/>
          <w:color w:val="000000"/>
          <w:sz w:val="24"/>
          <w:szCs w:val="24"/>
        </w:rPr>
        <w:t xml:space="preserve"> materials </w:t>
      </w:r>
      <w:r w:rsidRPr="001F174C">
        <w:rPr>
          <w:rFonts w:ascii="Book Antiqua" w:eastAsia="Times New Roman" w:hAnsi="Book Antiqua" w:cs="Times New Roman"/>
          <w:color w:val="000000"/>
          <w:sz w:val="24"/>
          <w:szCs w:val="24"/>
        </w:rPr>
        <w:t xml:space="preserve">with Covid-19 messages (posters and stickers) were printed and subsequently </w:t>
      </w:r>
      <w:r w:rsidRPr="009544B6">
        <w:rPr>
          <w:rFonts w:ascii="Book Antiqua" w:eastAsia="Times New Roman" w:hAnsi="Book Antiqua" w:cs="Times New Roman"/>
          <w:color w:val="000000"/>
          <w:sz w:val="24"/>
          <w:szCs w:val="24"/>
        </w:rPr>
        <w:t>distributed to the 11 parishes</w:t>
      </w:r>
      <w:r w:rsidRPr="001F174C">
        <w:rPr>
          <w:rFonts w:ascii="Book Antiqua" w:eastAsia="Times New Roman" w:hAnsi="Book Antiqua" w:cs="Times New Roman"/>
          <w:color w:val="000000"/>
          <w:sz w:val="24"/>
          <w:szCs w:val="24"/>
        </w:rPr>
        <w:t>. The b</w:t>
      </w:r>
      <w:r w:rsidRPr="009544B6">
        <w:rPr>
          <w:rFonts w:ascii="Book Antiqua" w:eastAsia="Times New Roman" w:hAnsi="Book Antiqua" w:cs="Times New Roman"/>
          <w:color w:val="000000"/>
          <w:sz w:val="24"/>
          <w:szCs w:val="24"/>
        </w:rPr>
        <w:t>ulk SMS and social platform</w:t>
      </w:r>
      <w:r w:rsidRPr="001F174C">
        <w:rPr>
          <w:rFonts w:ascii="Book Antiqua" w:eastAsia="Times New Roman" w:hAnsi="Book Antiqua" w:cs="Times New Roman"/>
          <w:color w:val="000000"/>
          <w:sz w:val="24"/>
          <w:szCs w:val="24"/>
        </w:rPr>
        <w:t>s</w:t>
      </w:r>
      <w:r w:rsidRPr="009544B6">
        <w:rPr>
          <w:rFonts w:ascii="Book Antiqua" w:eastAsia="Times New Roman" w:hAnsi="Book Antiqua" w:cs="Times New Roman"/>
          <w:color w:val="000000"/>
          <w:sz w:val="24"/>
          <w:szCs w:val="24"/>
        </w:rPr>
        <w:t xml:space="preserve"> that traversed the whole of Isiolo county</w:t>
      </w:r>
      <w:r w:rsidRPr="001F174C">
        <w:rPr>
          <w:rFonts w:ascii="Book Antiqua" w:eastAsia="Times New Roman" w:hAnsi="Book Antiqua" w:cs="Times New Roman"/>
          <w:color w:val="000000"/>
          <w:sz w:val="24"/>
          <w:szCs w:val="24"/>
        </w:rPr>
        <w:t xml:space="preserve"> were also used to disseminate messages. </w:t>
      </w:r>
    </w:p>
    <w:p w:rsidR="00C53559" w:rsidRDefault="00C53559" w:rsidP="001250C0">
      <w:pPr>
        <w:spacing w:line="360" w:lineRule="auto"/>
        <w:jc w:val="both"/>
        <w:rPr>
          <w:rFonts w:ascii="Book Antiqua" w:eastAsia="Times New Roman" w:hAnsi="Book Antiqua" w:cs="Times New Roman"/>
          <w:color w:val="000000"/>
          <w:sz w:val="24"/>
          <w:szCs w:val="24"/>
        </w:rPr>
      </w:pPr>
      <w:r w:rsidRPr="009544B6">
        <w:rPr>
          <w:rFonts w:ascii="Book Antiqua" w:eastAsia="Times New Roman" w:hAnsi="Book Antiqua" w:cs="Times New Roman"/>
          <w:color w:val="000000"/>
          <w:sz w:val="24"/>
          <w:szCs w:val="24"/>
        </w:rPr>
        <w:t xml:space="preserve">Sensitization </w:t>
      </w:r>
      <w:r w:rsidRPr="00C53559">
        <w:rPr>
          <w:rFonts w:ascii="Book Antiqua" w:eastAsia="Times New Roman" w:hAnsi="Book Antiqua" w:cs="Times New Roman"/>
          <w:color w:val="000000"/>
          <w:sz w:val="24"/>
          <w:szCs w:val="24"/>
        </w:rPr>
        <w:t xml:space="preserve">on Covid-19 was also carried out </w:t>
      </w:r>
      <w:r w:rsidRPr="009544B6">
        <w:rPr>
          <w:rFonts w:ascii="Book Antiqua" w:eastAsia="Times New Roman" w:hAnsi="Book Antiqua" w:cs="Times New Roman"/>
          <w:color w:val="000000"/>
          <w:sz w:val="24"/>
          <w:szCs w:val="24"/>
        </w:rPr>
        <w:t>through local radio statio</w:t>
      </w:r>
      <w:r w:rsidRPr="00C53559">
        <w:rPr>
          <w:rFonts w:ascii="Book Antiqua" w:eastAsia="Times New Roman" w:hAnsi="Book Antiqua" w:cs="Times New Roman"/>
          <w:color w:val="000000"/>
          <w:sz w:val="24"/>
          <w:szCs w:val="24"/>
        </w:rPr>
        <w:t xml:space="preserve">n (Radio Shahidi) that targeted </w:t>
      </w:r>
      <w:r w:rsidRPr="009544B6">
        <w:rPr>
          <w:rFonts w:ascii="Book Antiqua" w:eastAsia="Times New Roman" w:hAnsi="Book Antiqua" w:cs="Times New Roman"/>
          <w:color w:val="000000"/>
          <w:sz w:val="24"/>
          <w:szCs w:val="24"/>
        </w:rPr>
        <w:t>St Eusebius, Kiwanjani, Kinna, Kambi ya Juu, Camp Garba, Ngaremara where the church radio airwaves reaches)</w:t>
      </w:r>
      <w:r>
        <w:rPr>
          <w:rFonts w:ascii="Book Antiqua" w:eastAsia="Times New Roman" w:hAnsi="Book Antiqua" w:cs="Times New Roman"/>
          <w:color w:val="000000"/>
          <w:sz w:val="24"/>
          <w:szCs w:val="24"/>
        </w:rPr>
        <w:t xml:space="preserve">. </w:t>
      </w:r>
    </w:p>
    <w:p w:rsidR="00D926E4" w:rsidRPr="00D926E4" w:rsidRDefault="00D926E4" w:rsidP="00D926E4">
      <w:pPr>
        <w:spacing w:line="360" w:lineRule="auto"/>
        <w:jc w:val="both"/>
        <w:rPr>
          <w:rFonts w:ascii="Book Antiqua" w:hAnsi="Book Antiqua" w:cstheme="minorHAnsi"/>
          <w:b/>
          <w:sz w:val="24"/>
          <w:szCs w:val="24"/>
        </w:rPr>
      </w:pPr>
      <w:r w:rsidRPr="00D926E4">
        <w:rPr>
          <w:rFonts w:ascii="Book Antiqua" w:hAnsi="Book Antiqua" w:cstheme="minorHAnsi"/>
          <w:sz w:val="24"/>
          <w:szCs w:val="24"/>
        </w:rPr>
        <w:t xml:space="preserve">The Vicariate distributed of food and non-food items comprised of rice, salt, beans, maize meal, cooking oil, soap to 5 homes catering for the elderly, PWDs and OVC namely Divine Providence, Alakara, Jesus, Mary &amp; Joseph, Hope Child and New Life Charity Home. </w:t>
      </w:r>
    </w:p>
    <w:p w:rsidR="00D926E4" w:rsidRPr="00D926E4" w:rsidRDefault="00D926E4" w:rsidP="00D926E4">
      <w:pPr>
        <w:spacing w:line="360" w:lineRule="auto"/>
        <w:jc w:val="both"/>
        <w:rPr>
          <w:rFonts w:ascii="Book Antiqua" w:eastAsia="Times New Roman" w:hAnsi="Book Antiqua" w:cs="Times New Roman"/>
          <w:color w:val="000000"/>
          <w:sz w:val="24"/>
          <w:szCs w:val="24"/>
        </w:rPr>
      </w:pPr>
    </w:p>
    <w:p w:rsidR="00CB7015" w:rsidRPr="00C4317A" w:rsidRDefault="00BE175E" w:rsidP="00B71DC3">
      <w:pPr>
        <w:spacing w:after="0" w:line="360" w:lineRule="auto"/>
        <w:jc w:val="both"/>
        <w:rPr>
          <w:rFonts w:ascii="Book Antiqua" w:hAnsi="Book Antiqua" w:cs="Arial"/>
          <w:color w:val="222222"/>
          <w:sz w:val="24"/>
          <w:szCs w:val="24"/>
          <w:shd w:val="clear" w:color="auto" w:fill="FFFFFF"/>
        </w:rPr>
      </w:pPr>
      <w:r w:rsidRPr="00BE175E">
        <w:rPr>
          <w:rFonts w:ascii="Book Antiqua" w:hAnsi="Book Antiqua" w:cs="Arial"/>
          <w:b/>
          <w:color w:val="222222"/>
          <w:sz w:val="24"/>
          <w:szCs w:val="24"/>
          <w:shd w:val="clear" w:color="auto" w:fill="FFFFFF"/>
        </w:rPr>
        <w:t>Mask distribution</w:t>
      </w:r>
      <w:r w:rsidR="004B5086">
        <w:rPr>
          <w:rFonts w:ascii="Book Antiqua" w:hAnsi="Book Antiqua" w:cs="Arial"/>
          <w:color w:val="222222"/>
          <w:sz w:val="24"/>
          <w:szCs w:val="24"/>
          <w:shd w:val="clear" w:color="auto" w:fill="FFFFFF"/>
        </w:rPr>
        <w:t>: 3,7</w:t>
      </w:r>
      <w:r>
        <w:rPr>
          <w:rFonts w:ascii="Book Antiqua" w:hAnsi="Book Antiqua" w:cs="Arial"/>
          <w:color w:val="222222"/>
          <w:sz w:val="24"/>
          <w:szCs w:val="24"/>
          <w:shd w:val="clear" w:color="auto" w:fill="FFFFFF"/>
        </w:rPr>
        <w:t xml:space="preserve">90 </w:t>
      </w:r>
      <w:r w:rsidR="001B5D77" w:rsidRPr="00C4317A">
        <w:rPr>
          <w:rFonts w:ascii="Book Antiqua" w:hAnsi="Book Antiqua" w:cs="Arial"/>
          <w:color w:val="222222"/>
          <w:sz w:val="24"/>
          <w:szCs w:val="24"/>
          <w:shd w:val="clear" w:color="auto" w:fill="FFFFFF"/>
        </w:rPr>
        <w:t xml:space="preserve">reusable masks </w:t>
      </w:r>
      <w:r>
        <w:rPr>
          <w:rFonts w:ascii="Book Antiqua" w:hAnsi="Book Antiqua" w:cs="Arial"/>
          <w:color w:val="222222"/>
          <w:sz w:val="24"/>
          <w:szCs w:val="24"/>
          <w:shd w:val="clear" w:color="auto" w:fill="FFFFFF"/>
        </w:rPr>
        <w:t xml:space="preserve">were made and subsequently </w:t>
      </w:r>
      <w:r w:rsidR="001B5D77" w:rsidRPr="00C4317A">
        <w:rPr>
          <w:rFonts w:ascii="Book Antiqua" w:hAnsi="Book Antiqua" w:cs="Arial"/>
          <w:color w:val="222222"/>
          <w:sz w:val="24"/>
          <w:szCs w:val="24"/>
          <w:shd w:val="clear" w:color="auto" w:fill="FFFFFF"/>
        </w:rPr>
        <w:t xml:space="preserve">distributed </w:t>
      </w:r>
      <w:r w:rsidR="001250C0" w:rsidRPr="00C4317A">
        <w:rPr>
          <w:rFonts w:ascii="Book Antiqua" w:hAnsi="Book Antiqua" w:cs="Arial"/>
          <w:color w:val="222222"/>
          <w:sz w:val="24"/>
          <w:szCs w:val="24"/>
          <w:shd w:val="clear" w:color="auto" w:fill="FFFFFF"/>
        </w:rPr>
        <w:t xml:space="preserve">to </w:t>
      </w:r>
      <w:r>
        <w:rPr>
          <w:rFonts w:ascii="Book Antiqua" w:hAnsi="Book Antiqua" w:cs="Arial"/>
          <w:color w:val="222222"/>
          <w:sz w:val="24"/>
          <w:szCs w:val="24"/>
          <w:shd w:val="clear" w:color="auto" w:fill="FFFFFF"/>
        </w:rPr>
        <w:t xml:space="preserve">AVI </w:t>
      </w:r>
      <w:r w:rsidR="001B5D77" w:rsidRPr="00C4317A">
        <w:rPr>
          <w:rFonts w:ascii="Book Antiqua" w:hAnsi="Book Antiqua" w:cs="Arial"/>
          <w:color w:val="222222"/>
          <w:sz w:val="24"/>
          <w:szCs w:val="24"/>
          <w:shd w:val="clear" w:color="auto" w:fill="FFFFFF"/>
        </w:rPr>
        <w:t>Secretariat</w:t>
      </w:r>
      <w:r w:rsidR="001250C0" w:rsidRPr="00C4317A">
        <w:rPr>
          <w:rFonts w:ascii="Book Antiqua" w:hAnsi="Book Antiqua" w:cs="Arial"/>
          <w:color w:val="222222"/>
          <w:sz w:val="24"/>
          <w:szCs w:val="24"/>
          <w:shd w:val="clear" w:color="auto" w:fill="FFFFFF"/>
        </w:rPr>
        <w:t xml:space="preserve"> Staff, Parishes, </w:t>
      </w:r>
      <w:r>
        <w:rPr>
          <w:rFonts w:ascii="Book Antiqua" w:hAnsi="Book Antiqua" w:cs="Arial"/>
          <w:color w:val="222222"/>
          <w:sz w:val="24"/>
          <w:szCs w:val="24"/>
          <w:shd w:val="clear" w:color="auto" w:fill="FFFFFF"/>
        </w:rPr>
        <w:t xml:space="preserve">Bishop Mensa Pastoral Centre, </w:t>
      </w:r>
      <w:r w:rsidR="001250C0" w:rsidRPr="00C4317A">
        <w:rPr>
          <w:rFonts w:ascii="Book Antiqua" w:hAnsi="Book Antiqua" w:cs="Arial"/>
          <w:color w:val="222222"/>
          <w:sz w:val="24"/>
          <w:szCs w:val="24"/>
          <w:shd w:val="clear" w:color="auto" w:fill="FFFFFF"/>
        </w:rPr>
        <w:t>local communities, health facilities and education institutions within the Apostolic Vicariate of Isiolo</w:t>
      </w:r>
      <w:r w:rsidR="00347F8F">
        <w:rPr>
          <w:rFonts w:ascii="Book Antiqua" w:hAnsi="Book Antiqua" w:cs="Arial"/>
          <w:color w:val="222222"/>
          <w:sz w:val="24"/>
          <w:szCs w:val="24"/>
          <w:shd w:val="clear" w:color="auto" w:fill="FFFFFF"/>
        </w:rPr>
        <w:t xml:space="preserve">. In addition, </w:t>
      </w:r>
      <w:r>
        <w:rPr>
          <w:rFonts w:ascii="Book Antiqua" w:hAnsi="Book Antiqua" w:cs="Arial"/>
          <w:color w:val="222222"/>
          <w:sz w:val="24"/>
          <w:szCs w:val="24"/>
          <w:shd w:val="clear" w:color="auto" w:fill="FFFFFF"/>
        </w:rPr>
        <w:t xml:space="preserve">surgical masks were also procured and distributed to the Vicariate’s health facilities.  </w:t>
      </w:r>
    </w:p>
    <w:p w:rsidR="00DD2896" w:rsidRDefault="00DD2896" w:rsidP="00B71DC3">
      <w:pPr>
        <w:spacing w:after="0" w:line="360" w:lineRule="auto"/>
        <w:jc w:val="both"/>
        <w:rPr>
          <w:rFonts w:ascii="Book Antiqua" w:hAnsi="Book Antiqua" w:cs="Arial"/>
          <w:color w:val="222222"/>
          <w:sz w:val="24"/>
          <w:szCs w:val="24"/>
          <w:shd w:val="clear" w:color="auto" w:fill="FFFFFF"/>
        </w:rPr>
      </w:pPr>
    </w:p>
    <w:p w:rsidR="00DD2896" w:rsidRPr="00C4317A" w:rsidRDefault="00BE175E" w:rsidP="00DD2896">
      <w:pPr>
        <w:pStyle w:val="Prrafodelista"/>
        <w:numPr>
          <w:ilvl w:val="0"/>
          <w:numId w:val="21"/>
        </w:numPr>
        <w:spacing w:after="0" w:line="360" w:lineRule="auto"/>
        <w:jc w:val="both"/>
        <w:rPr>
          <w:rFonts w:ascii="Book Antiqua" w:hAnsi="Book Antiqua" w:cs="Arial"/>
          <w:b/>
          <w:color w:val="222222"/>
          <w:sz w:val="24"/>
          <w:szCs w:val="24"/>
          <w:shd w:val="clear" w:color="auto" w:fill="FFFFFF"/>
        </w:rPr>
      </w:pPr>
      <w:r w:rsidRPr="00C4317A">
        <w:rPr>
          <w:rFonts w:ascii="Book Antiqua" w:hAnsi="Book Antiqua" w:cs="Arial"/>
          <w:b/>
          <w:color w:val="222222"/>
          <w:sz w:val="24"/>
          <w:szCs w:val="24"/>
          <w:shd w:val="clear" w:color="auto" w:fill="FFFFFF"/>
        </w:rPr>
        <w:t xml:space="preserve">CHALLENGES </w:t>
      </w:r>
    </w:p>
    <w:p w:rsidR="00DD2896" w:rsidRPr="00C4317A" w:rsidRDefault="00DD2896" w:rsidP="00DD2896">
      <w:pPr>
        <w:pStyle w:val="Prrafodelista"/>
        <w:numPr>
          <w:ilvl w:val="0"/>
          <w:numId w:val="24"/>
        </w:numPr>
        <w:spacing w:after="0" w:line="360" w:lineRule="auto"/>
        <w:jc w:val="both"/>
        <w:rPr>
          <w:rFonts w:ascii="Book Antiqua" w:hAnsi="Book Antiqua" w:cs="Arial"/>
          <w:color w:val="222222"/>
          <w:sz w:val="24"/>
          <w:szCs w:val="24"/>
          <w:shd w:val="clear" w:color="auto" w:fill="FFFFFF"/>
        </w:rPr>
      </w:pPr>
      <w:r w:rsidRPr="00C4317A">
        <w:rPr>
          <w:rFonts w:ascii="Book Antiqua" w:hAnsi="Book Antiqua"/>
          <w:sz w:val="24"/>
          <w:szCs w:val="24"/>
        </w:rPr>
        <w:t>Some participants for CDI Staff Covid-19 sensitization did not turn up for the activity due to the current harsh socio-economic situation. Some of the staff work in CDI education institutions that are categorized as private and thus solely rely on fees payment for income which is not forthcoming due to closure of schools to curb spread of Covid-19. They had to go out to search alternative means of getting a livelihood.</w:t>
      </w:r>
    </w:p>
    <w:p w:rsidR="00DD2896" w:rsidRDefault="00DD2896" w:rsidP="00DD2896">
      <w:pPr>
        <w:pStyle w:val="Prrafodelista"/>
        <w:numPr>
          <w:ilvl w:val="0"/>
          <w:numId w:val="24"/>
        </w:numPr>
        <w:spacing w:line="360" w:lineRule="auto"/>
        <w:jc w:val="both"/>
        <w:rPr>
          <w:rFonts w:ascii="Book Antiqua" w:hAnsi="Book Antiqua"/>
          <w:sz w:val="24"/>
          <w:szCs w:val="24"/>
        </w:rPr>
      </w:pPr>
      <w:r w:rsidRPr="00C4317A">
        <w:rPr>
          <w:rFonts w:ascii="Book Antiqua" w:hAnsi="Book Antiqua"/>
          <w:sz w:val="24"/>
          <w:szCs w:val="24"/>
        </w:rPr>
        <w:t xml:space="preserve">Inability to address emerging pressing needs of the communities that have borne the brunt of Covid-19 pandemic notably food. During the follow up and monitoring visits, communities repeatedly requested for food support which is not factored in the project. The Caritas Isiolo team observed that due to movement restrictions coupled with market closures in effort to control spread of Covid-19, basic food commodity prices have increased.  For instance, in Oldonyiro, the prices of beans and green grams (1kg) that normally sell at Ksh. 100 and 70 have increased to Ksh.120 and 100 respectively. The situation in Oldonyiro is exacerbated inadequate pasture for caused by destruction by desert locusts. Livestock which constitutes main source of food and income for majority of the households. Though the locusts were eventually eradicated, the damage caused is still being felt in the area. </w:t>
      </w:r>
    </w:p>
    <w:p w:rsidR="00384427" w:rsidRDefault="00384427" w:rsidP="00384427">
      <w:pPr>
        <w:pStyle w:val="Prrafodelista"/>
        <w:spacing w:line="360" w:lineRule="auto"/>
        <w:ind w:left="900"/>
        <w:jc w:val="both"/>
        <w:rPr>
          <w:rFonts w:ascii="Book Antiqua" w:hAnsi="Book Antiqua"/>
          <w:sz w:val="24"/>
          <w:szCs w:val="24"/>
        </w:rPr>
      </w:pPr>
    </w:p>
    <w:p w:rsidR="00AB3272" w:rsidRDefault="00AB3272" w:rsidP="00384427">
      <w:pPr>
        <w:pStyle w:val="Prrafodelista"/>
        <w:spacing w:line="360" w:lineRule="auto"/>
        <w:ind w:left="900"/>
        <w:jc w:val="both"/>
        <w:rPr>
          <w:rFonts w:ascii="Book Antiqua" w:hAnsi="Book Antiqua"/>
          <w:sz w:val="24"/>
          <w:szCs w:val="24"/>
        </w:rPr>
      </w:pPr>
    </w:p>
    <w:p w:rsidR="00AB3272" w:rsidRPr="00C4317A" w:rsidRDefault="00AB3272" w:rsidP="00384427">
      <w:pPr>
        <w:pStyle w:val="Prrafodelista"/>
        <w:spacing w:line="360" w:lineRule="auto"/>
        <w:ind w:left="900"/>
        <w:jc w:val="both"/>
        <w:rPr>
          <w:rFonts w:ascii="Book Antiqua" w:hAnsi="Book Antiqua"/>
          <w:sz w:val="24"/>
          <w:szCs w:val="24"/>
        </w:rPr>
      </w:pPr>
    </w:p>
    <w:p w:rsidR="002846A9" w:rsidRPr="00C4317A" w:rsidRDefault="00BE175E" w:rsidP="00801861">
      <w:pPr>
        <w:pStyle w:val="Prrafodelista"/>
        <w:numPr>
          <w:ilvl w:val="0"/>
          <w:numId w:val="21"/>
        </w:numPr>
        <w:spacing w:after="0" w:line="360" w:lineRule="auto"/>
        <w:jc w:val="both"/>
        <w:rPr>
          <w:rFonts w:ascii="Book Antiqua" w:hAnsi="Book Antiqua" w:cs="Arial"/>
          <w:b/>
          <w:color w:val="222222"/>
          <w:sz w:val="24"/>
          <w:szCs w:val="24"/>
          <w:shd w:val="clear" w:color="auto" w:fill="FFFFFF"/>
        </w:rPr>
      </w:pPr>
      <w:r w:rsidRPr="00C4317A">
        <w:rPr>
          <w:rFonts w:ascii="Book Antiqua" w:hAnsi="Book Antiqua" w:cs="Arial"/>
          <w:b/>
          <w:color w:val="222222"/>
          <w:sz w:val="24"/>
          <w:szCs w:val="24"/>
          <w:shd w:val="clear" w:color="auto" w:fill="FFFFFF"/>
        </w:rPr>
        <w:t xml:space="preserve">LESSONS LEARNED </w:t>
      </w:r>
    </w:p>
    <w:p w:rsidR="00CB7015" w:rsidRPr="00C4317A" w:rsidRDefault="00CB7015" w:rsidP="00C4317A">
      <w:pPr>
        <w:pStyle w:val="Prrafodelista"/>
        <w:numPr>
          <w:ilvl w:val="0"/>
          <w:numId w:val="26"/>
        </w:numPr>
        <w:spacing w:line="360" w:lineRule="auto"/>
        <w:jc w:val="both"/>
        <w:rPr>
          <w:rFonts w:ascii="Book Antiqua" w:hAnsi="Book Antiqua"/>
          <w:sz w:val="24"/>
          <w:szCs w:val="24"/>
        </w:rPr>
      </w:pPr>
      <w:r w:rsidRPr="00C4317A">
        <w:rPr>
          <w:rFonts w:ascii="Book Antiqua" w:hAnsi="Book Antiqua"/>
          <w:sz w:val="24"/>
          <w:szCs w:val="24"/>
        </w:rPr>
        <w:t xml:space="preserve">Sensitization of staff and grassroots church leadership at their settings is effective in addressing misinformation/myths which helps in reducing anxieties around the COVID-19 disease. The myths include COVID-19 </w:t>
      </w:r>
      <w:r w:rsidRPr="00C4317A">
        <w:rPr>
          <w:rFonts w:ascii="Book Antiqua" w:hAnsi="Book Antiqua"/>
          <w:color w:val="000000"/>
          <w:sz w:val="24"/>
          <w:szCs w:val="24"/>
        </w:rPr>
        <w:t>“hates the sun”, it does not attack young people, can</w:t>
      </w:r>
      <w:r w:rsidRPr="00C4317A">
        <w:rPr>
          <w:rFonts w:ascii="Book Antiqua" w:hAnsi="Book Antiqua"/>
          <w:sz w:val="24"/>
          <w:szCs w:val="24"/>
        </w:rPr>
        <w:t xml:space="preserve"> be prevented by regularly taking a few sips of warm water, does not infect those who take alcohol, it is a disease of urbanites among others. During the meetings, accurate information on the COVID-19 disease was provided by the facilitators to the satisfaction of the participants thereby dispelling the myths and misinformation surrounding it.</w:t>
      </w:r>
    </w:p>
    <w:p w:rsidR="00EE28A7" w:rsidRPr="00C4317A" w:rsidRDefault="00EE28A7" w:rsidP="00C4317A">
      <w:pPr>
        <w:pStyle w:val="Prrafodelista"/>
        <w:numPr>
          <w:ilvl w:val="0"/>
          <w:numId w:val="26"/>
        </w:numPr>
        <w:spacing w:line="360" w:lineRule="auto"/>
        <w:jc w:val="both"/>
        <w:rPr>
          <w:rFonts w:ascii="Book Antiqua" w:hAnsi="Book Antiqua"/>
          <w:spacing w:val="3"/>
          <w:sz w:val="24"/>
          <w:szCs w:val="24"/>
          <w:shd w:val="clear" w:color="auto" w:fill="FFFFFF"/>
        </w:rPr>
      </w:pPr>
      <w:r w:rsidRPr="00C4317A">
        <w:rPr>
          <w:rFonts w:ascii="Book Antiqua" w:hAnsi="Book Antiqua"/>
          <w:spacing w:val="3"/>
          <w:sz w:val="24"/>
          <w:szCs w:val="24"/>
          <w:shd w:val="clear" w:color="auto" w:fill="FFFFFF"/>
        </w:rPr>
        <w:t xml:space="preserve">Rather than just sharing information, it is important to address misinformation to avoid increasing anxiety around the Covid-19 pandemic. Face to face sensitization helps the target audience to understand perceptions, tackle misinformation and adjust their approach accordingly. During the sensitization at </w:t>
      </w:r>
      <w:r w:rsidR="00AB3272">
        <w:rPr>
          <w:rFonts w:ascii="Book Antiqua" w:hAnsi="Book Antiqua"/>
          <w:spacing w:val="3"/>
          <w:sz w:val="24"/>
          <w:szCs w:val="24"/>
          <w:shd w:val="clear" w:color="auto" w:fill="FFFFFF"/>
        </w:rPr>
        <w:t>St Eusebius Cathedral Parish (</w:t>
      </w:r>
      <w:r w:rsidRPr="00C4317A">
        <w:rPr>
          <w:rFonts w:ascii="Book Antiqua" w:hAnsi="Book Antiqua"/>
          <w:spacing w:val="3"/>
          <w:sz w:val="24"/>
          <w:szCs w:val="24"/>
          <w:shd w:val="clear" w:color="auto" w:fill="FFFFFF"/>
        </w:rPr>
        <w:t>St Mary’s Secretarial College</w:t>
      </w:r>
      <w:r w:rsidR="00AB3272">
        <w:rPr>
          <w:rFonts w:ascii="Book Antiqua" w:hAnsi="Book Antiqua"/>
          <w:spacing w:val="3"/>
          <w:sz w:val="24"/>
          <w:szCs w:val="24"/>
          <w:shd w:val="clear" w:color="auto" w:fill="FFFFFF"/>
        </w:rPr>
        <w:t>)</w:t>
      </w:r>
      <w:r w:rsidRPr="00C4317A">
        <w:rPr>
          <w:rFonts w:ascii="Book Antiqua" w:hAnsi="Book Antiqua"/>
          <w:spacing w:val="3"/>
          <w:sz w:val="24"/>
          <w:szCs w:val="24"/>
          <w:shd w:val="clear" w:color="auto" w:fill="FFFFFF"/>
        </w:rPr>
        <w:t xml:space="preserve"> targeting teaching and non-teaching staff, the audience got opportunity to ask questions on Covid-19 including misinformation and myths. The facilitator answered the questions and clarifications sought to the satisfaction of the target audience</w:t>
      </w:r>
      <w:r w:rsidR="00D84E25" w:rsidRPr="00C4317A">
        <w:rPr>
          <w:rFonts w:ascii="Book Antiqua" w:hAnsi="Book Antiqua"/>
          <w:spacing w:val="3"/>
          <w:sz w:val="24"/>
          <w:szCs w:val="24"/>
          <w:shd w:val="clear" w:color="auto" w:fill="FFFFFF"/>
        </w:rPr>
        <w:t>.</w:t>
      </w:r>
    </w:p>
    <w:p w:rsidR="00D84E25" w:rsidRPr="00C4317A" w:rsidRDefault="00D84E25" w:rsidP="00C4317A">
      <w:pPr>
        <w:pStyle w:val="Prrafodelista"/>
        <w:numPr>
          <w:ilvl w:val="0"/>
          <w:numId w:val="26"/>
        </w:numPr>
        <w:spacing w:line="360" w:lineRule="auto"/>
        <w:jc w:val="both"/>
        <w:rPr>
          <w:rFonts w:ascii="Book Antiqua" w:hAnsi="Book Antiqua"/>
          <w:sz w:val="24"/>
          <w:szCs w:val="24"/>
        </w:rPr>
      </w:pPr>
      <w:r w:rsidRPr="00C4317A">
        <w:rPr>
          <w:rFonts w:ascii="Book Antiqua" w:hAnsi="Book Antiqua"/>
          <w:sz w:val="24"/>
          <w:szCs w:val="24"/>
        </w:rPr>
        <w:t xml:space="preserve">Rural areas hardly access information on an infectious disease outbreak which in effect can easily increase risk of spread among the rural communities. In this regard, it is important to </w:t>
      </w:r>
      <w:r w:rsidRPr="00C4317A">
        <w:rPr>
          <w:rFonts w:ascii="Book Antiqua" w:hAnsi="Book Antiqua" w:cs="Arial"/>
          <w:sz w:val="24"/>
          <w:szCs w:val="24"/>
        </w:rPr>
        <w:t xml:space="preserve">provide them with the relevant knowledge via face to face communication using a language they understand. This will enhance their understanding and consequently prompt them to take protective measures and consequently prevent the spread of the disease. In this activity, residents of Leparua do not have sufficient information on COVID-19 by the virtue of its location i.e. far from Isiolo Town. In this regard, the face to face sensitization contributed to increased understanding about the disease. The participants got opportunity to ask questions which were satisfactorily answered by the facilitator. A local community leader was at hand to translate which in effect ensured that the participants understood the message conveyed.  </w:t>
      </w:r>
    </w:p>
    <w:p w:rsidR="00366D66" w:rsidRDefault="00366D66" w:rsidP="00366D66">
      <w:pPr>
        <w:spacing w:after="0" w:line="360" w:lineRule="auto"/>
        <w:jc w:val="center"/>
        <w:rPr>
          <w:rFonts w:ascii="Book Antiqua" w:hAnsi="Book Antiqua" w:cs="Arial"/>
          <w:b/>
          <w:color w:val="222222"/>
          <w:sz w:val="28"/>
          <w:szCs w:val="28"/>
          <w:shd w:val="clear" w:color="auto" w:fill="FFFFFF"/>
        </w:rPr>
      </w:pPr>
      <w:r w:rsidRPr="002846A9">
        <w:rPr>
          <w:rFonts w:ascii="Book Antiqua" w:hAnsi="Book Antiqua" w:cs="Arial"/>
          <w:b/>
          <w:color w:val="222222"/>
          <w:sz w:val="28"/>
          <w:szCs w:val="28"/>
          <w:shd w:val="clear" w:color="auto" w:fill="FFFFFF"/>
        </w:rPr>
        <w:t>PHOTOS</w:t>
      </w:r>
    </w:p>
    <w:p w:rsidR="00462A56" w:rsidRDefault="00462A56" w:rsidP="00462A56">
      <w:pPr>
        <w:pStyle w:val="Prrafodelista"/>
        <w:spacing w:line="360" w:lineRule="auto"/>
        <w:jc w:val="center"/>
        <w:rPr>
          <w:rFonts w:ascii="Book Antiqua" w:hAnsi="Book Antiqua"/>
          <w:sz w:val="20"/>
          <w:szCs w:val="20"/>
        </w:rPr>
      </w:pPr>
      <w:r w:rsidRPr="00C30A08">
        <w:rPr>
          <w:rFonts w:ascii="Book Antiqua" w:hAnsi="Book Antiqua"/>
          <w:noProof/>
          <w:sz w:val="20"/>
          <w:szCs w:val="20"/>
          <w:lang w:val="it-IT" w:eastAsia="it-IT"/>
        </w:rPr>
        <w:drawing>
          <wp:inline distT="0" distB="0" distL="0" distR="0" wp14:anchorId="79632CB9" wp14:editId="6CB7A60C">
            <wp:extent cx="5161056" cy="3168788"/>
            <wp:effectExtent l="0" t="0" r="1905" b="0"/>
            <wp:docPr id="7" name="Picture 7" descr="C:\Users\user\Desktop\2020 Photos\Ju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0 Photos\June\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1352" cy="3193529"/>
                    </a:xfrm>
                    <a:prstGeom prst="rect">
                      <a:avLst/>
                    </a:prstGeom>
                    <a:noFill/>
                    <a:ln>
                      <a:noFill/>
                    </a:ln>
                  </pic:spPr>
                </pic:pic>
              </a:graphicData>
            </a:graphic>
          </wp:inline>
        </w:drawing>
      </w:r>
    </w:p>
    <w:p w:rsidR="00462A56" w:rsidRDefault="00462A56" w:rsidP="00462A56">
      <w:pPr>
        <w:pStyle w:val="Prrafodelista"/>
        <w:spacing w:line="360" w:lineRule="auto"/>
        <w:jc w:val="center"/>
        <w:rPr>
          <w:rFonts w:ascii="Book Antiqua" w:hAnsi="Book Antiqua"/>
          <w:sz w:val="20"/>
          <w:szCs w:val="20"/>
        </w:rPr>
      </w:pPr>
      <w:r>
        <w:rPr>
          <w:rFonts w:ascii="Book Antiqua" w:hAnsi="Book Antiqua"/>
          <w:sz w:val="20"/>
          <w:szCs w:val="20"/>
        </w:rPr>
        <w:t xml:space="preserve">His Lordship Rt. Rev. Anthony Ireri Mukobo, Bishop Apostolic Vicariate of Isiolo having received Personal Protective Equipment and other supplies hands them over to Sr. Maria Consolata and other AVI Secretariat </w:t>
      </w:r>
      <w:r w:rsidR="00FB6D28">
        <w:rPr>
          <w:rFonts w:ascii="Book Antiqua" w:hAnsi="Book Antiqua"/>
          <w:sz w:val="20"/>
          <w:szCs w:val="20"/>
        </w:rPr>
        <w:t xml:space="preserve">&amp; Matercare Hospital </w:t>
      </w:r>
      <w:r>
        <w:rPr>
          <w:rFonts w:ascii="Book Antiqua" w:hAnsi="Book Antiqua"/>
          <w:sz w:val="20"/>
          <w:szCs w:val="20"/>
        </w:rPr>
        <w:t xml:space="preserve">Staff. </w:t>
      </w:r>
    </w:p>
    <w:p w:rsidR="00366D66" w:rsidRDefault="00366D66" w:rsidP="00366D66">
      <w:pPr>
        <w:spacing w:after="0" w:line="360" w:lineRule="auto"/>
        <w:jc w:val="center"/>
        <w:rPr>
          <w:rFonts w:ascii="Book Antiqua" w:hAnsi="Book Antiqua" w:cs="Arial"/>
          <w:color w:val="222222"/>
          <w:sz w:val="24"/>
          <w:szCs w:val="24"/>
          <w:shd w:val="clear" w:color="auto" w:fill="FFFFFF"/>
        </w:rPr>
      </w:pPr>
      <w:r w:rsidRPr="00366D66">
        <w:rPr>
          <w:rFonts w:ascii="Book Antiqua" w:hAnsi="Book Antiqua" w:cs="Arial"/>
          <w:noProof/>
          <w:color w:val="222222"/>
          <w:sz w:val="24"/>
          <w:szCs w:val="24"/>
          <w:shd w:val="clear" w:color="auto" w:fill="FFFFFF"/>
          <w:lang w:val="it-IT" w:eastAsia="it-IT"/>
        </w:rPr>
        <w:drawing>
          <wp:inline distT="0" distB="0" distL="0" distR="0">
            <wp:extent cx="5120640" cy="2832100"/>
            <wp:effectExtent l="0" t="0" r="3810" b="6350"/>
            <wp:docPr id="1" name="Picture 1" descr="C:\Users\user\Downloads\Fumigation of CDI St Joseph Cant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Fumigation of CDI St Joseph Cantee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79359" cy="2864576"/>
                    </a:xfrm>
                    <a:prstGeom prst="rect">
                      <a:avLst/>
                    </a:prstGeom>
                    <a:noFill/>
                    <a:ln>
                      <a:noFill/>
                    </a:ln>
                  </pic:spPr>
                </pic:pic>
              </a:graphicData>
            </a:graphic>
          </wp:inline>
        </w:drawing>
      </w:r>
    </w:p>
    <w:p w:rsidR="00366D66" w:rsidRDefault="00366D66" w:rsidP="00366D66">
      <w:pPr>
        <w:spacing w:after="0" w:line="360" w:lineRule="auto"/>
        <w:jc w:val="center"/>
        <w:rPr>
          <w:rFonts w:ascii="Book Antiqua" w:hAnsi="Book Antiqua" w:cs="Arial"/>
          <w:color w:val="222222"/>
          <w:sz w:val="20"/>
          <w:szCs w:val="20"/>
          <w:shd w:val="clear" w:color="auto" w:fill="FFFFFF"/>
        </w:rPr>
      </w:pPr>
      <w:r w:rsidRPr="007A7006">
        <w:rPr>
          <w:rFonts w:ascii="Book Antiqua" w:hAnsi="Book Antiqua" w:cs="Arial"/>
          <w:color w:val="222222"/>
          <w:sz w:val="20"/>
          <w:szCs w:val="20"/>
          <w:shd w:val="clear" w:color="auto" w:fill="FFFFFF"/>
        </w:rPr>
        <w:t xml:space="preserve">Fumigation of CDI St Joseph Canteen </w:t>
      </w:r>
      <w:r w:rsidR="00A16F03">
        <w:rPr>
          <w:rFonts w:ascii="Book Antiqua" w:hAnsi="Book Antiqua" w:cs="Arial"/>
          <w:color w:val="222222"/>
          <w:sz w:val="20"/>
          <w:szCs w:val="20"/>
          <w:shd w:val="clear" w:color="auto" w:fill="FFFFFF"/>
        </w:rPr>
        <w:t>within St Eusebius Cathedral Grounds</w:t>
      </w:r>
    </w:p>
    <w:p w:rsidR="00462A56" w:rsidRDefault="00462A56" w:rsidP="00366D66">
      <w:pPr>
        <w:spacing w:after="0" w:line="360" w:lineRule="auto"/>
        <w:jc w:val="center"/>
        <w:rPr>
          <w:rFonts w:ascii="Book Antiqua" w:hAnsi="Book Antiqua" w:cs="Arial"/>
          <w:color w:val="222222"/>
          <w:sz w:val="20"/>
          <w:szCs w:val="20"/>
          <w:shd w:val="clear" w:color="auto" w:fill="FFFFFF"/>
        </w:rPr>
      </w:pPr>
      <w:r w:rsidRPr="00462A56">
        <w:rPr>
          <w:rFonts w:ascii="Book Antiqua" w:hAnsi="Book Antiqua" w:cs="Arial"/>
          <w:noProof/>
          <w:color w:val="222222"/>
          <w:sz w:val="20"/>
          <w:szCs w:val="20"/>
          <w:shd w:val="clear" w:color="auto" w:fill="FFFFFF"/>
          <w:lang w:val="it-IT" w:eastAsia="it-IT"/>
        </w:rPr>
        <w:drawing>
          <wp:inline distT="0" distB="0" distL="0" distR="0">
            <wp:extent cx="5539045" cy="3252084"/>
            <wp:effectExtent l="0" t="0" r="5080" b="5715"/>
            <wp:docPr id="17" name="Picture 17" descr="C:\Users\user\Downloads\IMG-20200603-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20200603-WA003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8319" cy="3257529"/>
                    </a:xfrm>
                    <a:prstGeom prst="rect">
                      <a:avLst/>
                    </a:prstGeom>
                    <a:noFill/>
                    <a:ln>
                      <a:noFill/>
                    </a:ln>
                  </pic:spPr>
                </pic:pic>
              </a:graphicData>
            </a:graphic>
          </wp:inline>
        </w:drawing>
      </w:r>
    </w:p>
    <w:p w:rsidR="00462A56" w:rsidRPr="007A7006" w:rsidRDefault="00E62127" w:rsidP="00B55D11">
      <w:pPr>
        <w:spacing w:after="0" w:line="360" w:lineRule="auto"/>
        <w:jc w:val="center"/>
        <w:rPr>
          <w:rFonts w:ascii="Book Antiqua" w:hAnsi="Book Antiqua" w:cs="Arial"/>
          <w:color w:val="222222"/>
          <w:sz w:val="20"/>
          <w:szCs w:val="20"/>
          <w:shd w:val="clear" w:color="auto" w:fill="FFFFFF"/>
        </w:rPr>
      </w:pPr>
      <w:r>
        <w:rPr>
          <w:rFonts w:ascii="Book Antiqua" w:hAnsi="Book Antiqua" w:cs="Arial"/>
          <w:color w:val="222222"/>
          <w:sz w:val="20"/>
          <w:szCs w:val="20"/>
          <w:shd w:val="clear" w:color="auto" w:fill="FFFFFF"/>
        </w:rPr>
        <w:t>Rev. Fr. Robyn</w:t>
      </w:r>
      <w:r w:rsidR="00462A56">
        <w:rPr>
          <w:rFonts w:ascii="Book Antiqua" w:hAnsi="Book Antiqua" w:cs="Arial"/>
          <w:color w:val="222222"/>
          <w:sz w:val="20"/>
          <w:szCs w:val="20"/>
          <w:shd w:val="clear" w:color="auto" w:fill="FFFFFF"/>
        </w:rPr>
        <w:t xml:space="preserve"> Lekorere (left)</w:t>
      </w:r>
      <w:r w:rsidR="00B55D11">
        <w:rPr>
          <w:rFonts w:ascii="Book Antiqua" w:hAnsi="Book Antiqua" w:cs="Arial"/>
          <w:color w:val="222222"/>
          <w:sz w:val="20"/>
          <w:szCs w:val="20"/>
          <w:shd w:val="clear" w:color="auto" w:fill="FFFFFF"/>
        </w:rPr>
        <w:t>, AVI Finance Administrator, Sr. Mercy</w:t>
      </w:r>
      <w:r w:rsidR="00B55D11" w:rsidRPr="00B55D11">
        <w:rPr>
          <w:rFonts w:ascii="Book Antiqua" w:hAnsi="Book Antiqua"/>
          <w:sz w:val="20"/>
          <w:szCs w:val="20"/>
        </w:rPr>
        <w:t xml:space="preserve"> </w:t>
      </w:r>
      <w:r w:rsidR="00B55D11">
        <w:rPr>
          <w:rFonts w:ascii="Book Antiqua" w:hAnsi="Book Antiqua"/>
          <w:sz w:val="20"/>
          <w:szCs w:val="20"/>
        </w:rPr>
        <w:t>CDI Health Coordinator/Administrator, AVI Matercare Hospital (2</w:t>
      </w:r>
      <w:r w:rsidR="00B55D11" w:rsidRPr="00B55D11">
        <w:rPr>
          <w:rFonts w:ascii="Book Antiqua" w:hAnsi="Book Antiqua"/>
          <w:sz w:val="20"/>
          <w:szCs w:val="20"/>
          <w:vertAlign w:val="superscript"/>
        </w:rPr>
        <w:t>nd</w:t>
      </w:r>
      <w:r w:rsidR="00B55D11">
        <w:rPr>
          <w:rFonts w:ascii="Book Antiqua" w:hAnsi="Book Antiqua"/>
          <w:sz w:val="20"/>
          <w:szCs w:val="20"/>
        </w:rPr>
        <w:t xml:space="preserve"> left), Dr. Celestine, AVI Matercare Hospital and Sr. Joselyn, AVI Accountant examine face supplied as part of PPEs.</w:t>
      </w:r>
    </w:p>
    <w:p w:rsidR="00F67291" w:rsidRDefault="00E05E46" w:rsidP="00A16F03">
      <w:pPr>
        <w:spacing w:line="360" w:lineRule="auto"/>
        <w:jc w:val="center"/>
        <w:rPr>
          <w:rFonts w:ascii="Book Antiqua" w:hAnsi="Book Antiqua"/>
          <w:b/>
          <w:sz w:val="24"/>
          <w:szCs w:val="24"/>
        </w:rPr>
      </w:pPr>
      <w:r w:rsidRPr="00E05E46">
        <w:rPr>
          <w:rFonts w:ascii="Book Antiqua" w:hAnsi="Book Antiqua"/>
          <w:b/>
          <w:noProof/>
          <w:sz w:val="24"/>
          <w:szCs w:val="24"/>
          <w:lang w:val="it-IT" w:eastAsia="it-IT"/>
        </w:rPr>
        <w:drawing>
          <wp:inline distT="0" distB="0" distL="0" distR="0">
            <wp:extent cx="5368632" cy="3288554"/>
            <wp:effectExtent l="0" t="0" r="3810" b="7620"/>
            <wp:docPr id="4" name="Picture 4" descr="C:\Users\user\Downloads\Fumigation of Apostolic Vicariate of Secretariat. entran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Fumigation of Apostolic Vicariate of Secretariat. entrance.-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80925" cy="3296084"/>
                    </a:xfrm>
                    <a:prstGeom prst="rect">
                      <a:avLst/>
                    </a:prstGeom>
                    <a:noFill/>
                    <a:ln>
                      <a:noFill/>
                    </a:ln>
                  </pic:spPr>
                </pic:pic>
              </a:graphicData>
            </a:graphic>
          </wp:inline>
        </w:drawing>
      </w:r>
    </w:p>
    <w:p w:rsidR="00E05E46" w:rsidRDefault="00E05E46" w:rsidP="00E05E46">
      <w:pPr>
        <w:spacing w:line="360" w:lineRule="auto"/>
        <w:jc w:val="center"/>
        <w:rPr>
          <w:rFonts w:ascii="Book Antiqua" w:hAnsi="Book Antiqua"/>
          <w:sz w:val="20"/>
          <w:szCs w:val="20"/>
        </w:rPr>
      </w:pPr>
      <w:r w:rsidRPr="00E05E46">
        <w:rPr>
          <w:rFonts w:ascii="Book Antiqua" w:hAnsi="Book Antiqua"/>
          <w:sz w:val="20"/>
          <w:szCs w:val="20"/>
        </w:rPr>
        <w:t xml:space="preserve">Fumigation of Apostolic Vicariate of Isiolo Secretariat </w:t>
      </w:r>
    </w:p>
    <w:p w:rsidR="00F86DAE" w:rsidRDefault="00F86DAE" w:rsidP="008F1EFB">
      <w:pPr>
        <w:spacing w:line="360" w:lineRule="auto"/>
        <w:jc w:val="center"/>
        <w:rPr>
          <w:rFonts w:ascii="Book Antiqua" w:hAnsi="Book Antiqua"/>
          <w:sz w:val="20"/>
          <w:szCs w:val="20"/>
        </w:rPr>
      </w:pPr>
      <w:r w:rsidRPr="00F86DAE">
        <w:rPr>
          <w:rFonts w:ascii="Book Antiqua" w:hAnsi="Book Antiqua"/>
          <w:noProof/>
          <w:sz w:val="20"/>
          <w:szCs w:val="20"/>
          <w:lang w:val="it-IT" w:eastAsia="it-IT"/>
        </w:rPr>
        <w:drawing>
          <wp:inline distT="0" distB="0" distL="0" distR="0">
            <wp:extent cx="5422084" cy="3203823"/>
            <wp:effectExtent l="0" t="0" r="7620" b="0"/>
            <wp:docPr id="5" name="Picture 5" descr="C:\Users\user\Downloads\Fumigation of St Eusebius Cathedral Parish Isiolo Priest's residen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Fumigation of St Eusebius Cathedral Parish Isiolo Priest's residence-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3391" cy="3228231"/>
                    </a:xfrm>
                    <a:prstGeom prst="rect">
                      <a:avLst/>
                    </a:prstGeom>
                    <a:noFill/>
                    <a:ln>
                      <a:noFill/>
                    </a:ln>
                  </pic:spPr>
                </pic:pic>
              </a:graphicData>
            </a:graphic>
          </wp:inline>
        </w:drawing>
      </w:r>
    </w:p>
    <w:p w:rsidR="00F86DAE" w:rsidRDefault="00F86DAE" w:rsidP="00E05E46">
      <w:pPr>
        <w:spacing w:line="360" w:lineRule="auto"/>
        <w:jc w:val="center"/>
        <w:rPr>
          <w:rFonts w:ascii="Book Antiqua" w:hAnsi="Book Antiqua"/>
          <w:sz w:val="20"/>
          <w:szCs w:val="20"/>
        </w:rPr>
      </w:pPr>
      <w:r>
        <w:rPr>
          <w:rFonts w:ascii="Book Antiqua" w:hAnsi="Book Antiqua"/>
          <w:sz w:val="20"/>
          <w:szCs w:val="20"/>
        </w:rPr>
        <w:t xml:space="preserve">Fumigation of St Eusebius Cathedral Parish Priest’s residence </w:t>
      </w:r>
    </w:p>
    <w:p w:rsidR="00EA78F1" w:rsidRDefault="00EA78F1" w:rsidP="00E05E46">
      <w:pPr>
        <w:spacing w:line="360" w:lineRule="auto"/>
        <w:jc w:val="center"/>
        <w:rPr>
          <w:rFonts w:ascii="Book Antiqua" w:hAnsi="Book Antiqua"/>
          <w:sz w:val="20"/>
          <w:szCs w:val="20"/>
        </w:rPr>
      </w:pPr>
      <w:r w:rsidRPr="00EA78F1">
        <w:rPr>
          <w:rFonts w:ascii="Book Antiqua" w:hAnsi="Book Antiqua"/>
          <w:noProof/>
          <w:sz w:val="20"/>
          <w:szCs w:val="20"/>
          <w:lang w:val="it-IT" w:eastAsia="it-IT"/>
        </w:rPr>
        <w:drawing>
          <wp:inline distT="0" distB="0" distL="0" distR="0">
            <wp:extent cx="5183726" cy="3439120"/>
            <wp:effectExtent l="0" t="0" r="0" b="9525"/>
            <wp:docPr id="10" name="Picture 10" descr="C:\Users\user\Downloads\Sr Mercy CDI Health Coordinator holds a packet of clean glov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Sr Mercy CDI Health Coordinator holds a packet of clean gloves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9090" cy="3455948"/>
                    </a:xfrm>
                    <a:prstGeom prst="rect">
                      <a:avLst/>
                    </a:prstGeom>
                    <a:noFill/>
                    <a:ln>
                      <a:noFill/>
                    </a:ln>
                  </pic:spPr>
                </pic:pic>
              </a:graphicData>
            </a:graphic>
          </wp:inline>
        </w:drawing>
      </w:r>
    </w:p>
    <w:p w:rsidR="00EA78F1" w:rsidRDefault="00EA78F1" w:rsidP="00E05E46">
      <w:pPr>
        <w:spacing w:line="360" w:lineRule="auto"/>
        <w:jc w:val="center"/>
        <w:rPr>
          <w:rFonts w:ascii="Book Antiqua" w:hAnsi="Book Antiqua"/>
          <w:sz w:val="20"/>
          <w:szCs w:val="20"/>
        </w:rPr>
      </w:pPr>
      <w:r>
        <w:rPr>
          <w:rFonts w:ascii="Book Antiqua" w:hAnsi="Book Antiqua"/>
          <w:sz w:val="20"/>
          <w:szCs w:val="20"/>
        </w:rPr>
        <w:t xml:space="preserve">Sr. Mercy CDI Health Coordinator/Administrator, </w:t>
      </w:r>
      <w:r w:rsidR="00C31FD8">
        <w:rPr>
          <w:rFonts w:ascii="Book Antiqua" w:hAnsi="Book Antiqua"/>
          <w:sz w:val="20"/>
          <w:szCs w:val="20"/>
        </w:rPr>
        <w:t xml:space="preserve">AVI </w:t>
      </w:r>
      <w:r>
        <w:rPr>
          <w:rFonts w:ascii="Book Antiqua" w:hAnsi="Book Antiqua"/>
          <w:sz w:val="20"/>
          <w:szCs w:val="20"/>
        </w:rPr>
        <w:t>Matercare Hospital</w:t>
      </w:r>
      <w:r w:rsidR="00425BF7">
        <w:rPr>
          <w:rFonts w:ascii="Book Antiqua" w:hAnsi="Book Antiqua"/>
          <w:sz w:val="20"/>
          <w:szCs w:val="20"/>
        </w:rPr>
        <w:t xml:space="preserve"> holds a pair of clean gloves. </w:t>
      </w:r>
    </w:p>
    <w:p w:rsidR="00844777" w:rsidRDefault="00844777" w:rsidP="00844777">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nfasis"/>
          <w:rFonts w:ascii="Book Antiqua" w:hAnsi="Book Antiqua"/>
        </w:rPr>
      </w:pPr>
      <w:r w:rsidRPr="000B41BD">
        <w:rPr>
          <w:rStyle w:val="nfasis"/>
          <w:rFonts w:ascii="Book Antiqua" w:hAnsi="Book Antiqua"/>
          <w:noProof/>
          <w:lang w:val="it-IT" w:eastAsia="it-IT"/>
        </w:rPr>
        <w:drawing>
          <wp:inline distT="0" distB="0" distL="0" distR="0">
            <wp:extent cx="5375385" cy="3275311"/>
            <wp:effectExtent l="0" t="0" r="0" b="1905"/>
            <wp:docPr id="20" name="Picture 2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0500" cy="3284521"/>
                    </a:xfrm>
                    <a:prstGeom prst="rect">
                      <a:avLst/>
                    </a:prstGeom>
                    <a:noFill/>
                    <a:ln>
                      <a:noFill/>
                    </a:ln>
                  </pic:spPr>
                </pic:pic>
              </a:graphicData>
            </a:graphic>
          </wp:inline>
        </w:drawing>
      </w:r>
    </w:p>
    <w:p w:rsidR="00844777" w:rsidRPr="00020BDA" w:rsidRDefault="00844777" w:rsidP="00844777">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nfasis"/>
          <w:rFonts w:ascii="Book Antiqua" w:hAnsi="Book Antiqua"/>
          <w:b w:val="0"/>
        </w:rPr>
      </w:pPr>
      <w:r w:rsidRPr="00020BDA">
        <w:rPr>
          <w:rStyle w:val="nfasis"/>
          <w:rFonts w:ascii="Book Antiqua" w:hAnsi="Book Antiqua"/>
          <w:b w:val="0"/>
        </w:rPr>
        <w:t xml:space="preserve">A </w:t>
      </w:r>
      <w:r>
        <w:rPr>
          <w:rStyle w:val="nfasis"/>
          <w:rFonts w:ascii="Book Antiqua" w:hAnsi="Book Antiqua"/>
          <w:b w:val="0"/>
        </w:rPr>
        <w:t xml:space="preserve">female participant (right) makes a hand washing demonstration as the facilitator stresses a point during </w:t>
      </w:r>
      <w:r w:rsidRPr="00020BDA">
        <w:rPr>
          <w:rStyle w:val="nfasis"/>
          <w:rFonts w:ascii="Book Antiqua" w:hAnsi="Book Antiqua"/>
          <w:b w:val="0"/>
        </w:rPr>
        <w:t xml:space="preserve">Covid19 sensitization at St Mary’s Secretarial College </w:t>
      </w:r>
    </w:p>
    <w:p w:rsidR="00844777" w:rsidRDefault="00844777" w:rsidP="00E05E46">
      <w:pPr>
        <w:spacing w:line="360" w:lineRule="auto"/>
        <w:jc w:val="center"/>
        <w:rPr>
          <w:rFonts w:ascii="Book Antiqua" w:hAnsi="Book Antiqua"/>
          <w:sz w:val="20"/>
          <w:szCs w:val="20"/>
        </w:rPr>
      </w:pPr>
    </w:p>
    <w:p w:rsidR="00C31FD8" w:rsidRDefault="00C31FD8" w:rsidP="00E05E46">
      <w:pPr>
        <w:spacing w:line="360" w:lineRule="auto"/>
        <w:jc w:val="center"/>
        <w:rPr>
          <w:rFonts w:ascii="Book Antiqua" w:hAnsi="Book Antiqua"/>
          <w:sz w:val="20"/>
          <w:szCs w:val="20"/>
        </w:rPr>
      </w:pPr>
      <w:r w:rsidRPr="00C31FD8">
        <w:rPr>
          <w:rFonts w:ascii="Book Antiqua" w:hAnsi="Book Antiqua"/>
          <w:noProof/>
          <w:sz w:val="20"/>
          <w:szCs w:val="20"/>
          <w:lang w:val="it-IT" w:eastAsia="it-IT"/>
        </w:rPr>
        <w:drawing>
          <wp:inline distT="0" distB="0" distL="0" distR="0">
            <wp:extent cx="4916456" cy="3072461"/>
            <wp:effectExtent l="0" t="0" r="0" b="0"/>
            <wp:docPr id="11" name="Picture 11" descr="C:\Users\user\Downloads\Fumigation of Radio Shahidi station offi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Fumigation of Radio Shahidi station office.-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37660" cy="3085712"/>
                    </a:xfrm>
                    <a:prstGeom prst="rect">
                      <a:avLst/>
                    </a:prstGeom>
                    <a:noFill/>
                    <a:ln>
                      <a:noFill/>
                    </a:ln>
                  </pic:spPr>
                </pic:pic>
              </a:graphicData>
            </a:graphic>
          </wp:inline>
        </w:drawing>
      </w:r>
    </w:p>
    <w:p w:rsidR="00C31FD8" w:rsidRDefault="00C31FD8" w:rsidP="00E05E46">
      <w:pPr>
        <w:spacing w:line="360" w:lineRule="auto"/>
        <w:jc w:val="center"/>
        <w:rPr>
          <w:rFonts w:ascii="Book Antiqua" w:hAnsi="Book Antiqua"/>
          <w:sz w:val="20"/>
          <w:szCs w:val="20"/>
        </w:rPr>
      </w:pPr>
      <w:r>
        <w:rPr>
          <w:rFonts w:ascii="Book Antiqua" w:hAnsi="Book Antiqua"/>
          <w:sz w:val="20"/>
          <w:szCs w:val="20"/>
        </w:rPr>
        <w:t>Fumi</w:t>
      </w:r>
      <w:r w:rsidR="00A16F03">
        <w:rPr>
          <w:rFonts w:ascii="Book Antiqua" w:hAnsi="Book Antiqua"/>
          <w:sz w:val="20"/>
          <w:szCs w:val="20"/>
        </w:rPr>
        <w:t>gat</w:t>
      </w:r>
      <w:r w:rsidR="009C0AF2">
        <w:rPr>
          <w:rFonts w:ascii="Book Antiqua" w:hAnsi="Book Antiqua"/>
          <w:sz w:val="20"/>
          <w:szCs w:val="20"/>
        </w:rPr>
        <w:t xml:space="preserve">ion of Radio Shahidi Office </w:t>
      </w:r>
    </w:p>
    <w:p w:rsidR="00181369" w:rsidRDefault="00181369" w:rsidP="00181369">
      <w:pPr>
        <w:pStyle w:val="Prrafodelista"/>
        <w:spacing w:line="360" w:lineRule="auto"/>
        <w:jc w:val="center"/>
        <w:rPr>
          <w:rFonts w:ascii="Book Antiqua" w:hAnsi="Book Antiqua"/>
          <w:b/>
          <w:sz w:val="32"/>
          <w:szCs w:val="32"/>
        </w:rPr>
      </w:pPr>
      <w:r w:rsidRPr="00996571">
        <w:rPr>
          <w:rFonts w:ascii="Book Antiqua" w:hAnsi="Book Antiqua"/>
          <w:b/>
          <w:noProof/>
          <w:sz w:val="32"/>
          <w:szCs w:val="32"/>
          <w:lang w:val="it-IT" w:eastAsia="it-IT"/>
        </w:rPr>
        <w:drawing>
          <wp:inline distT="0" distB="0" distL="0" distR="0">
            <wp:extent cx="5089103" cy="3201713"/>
            <wp:effectExtent l="0" t="0" r="0" b="0"/>
            <wp:docPr id="24" name="Picture 24" descr="A participant washes hands during sensitization of Camp Garba Parish Staff on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articipant washes hands during sensitization of Camp Garba Parish Staff on COVID-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2006" cy="3222414"/>
                    </a:xfrm>
                    <a:prstGeom prst="rect">
                      <a:avLst/>
                    </a:prstGeom>
                    <a:noFill/>
                    <a:ln>
                      <a:noFill/>
                    </a:ln>
                  </pic:spPr>
                </pic:pic>
              </a:graphicData>
            </a:graphic>
          </wp:inline>
        </w:drawing>
      </w:r>
    </w:p>
    <w:p w:rsidR="00181369" w:rsidRDefault="00181369" w:rsidP="00181369">
      <w:pPr>
        <w:pStyle w:val="Prrafodelista"/>
        <w:spacing w:line="360" w:lineRule="auto"/>
        <w:jc w:val="center"/>
        <w:rPr>
          <w:rFonts w:ascii="Book Antiqua" w:hAnsi="Book Antiqua"/>
          <w:sz w:val="20"/>
          <w:szCs w:val="20"/>
        </w:rPr>
      </w:pPr>
      <w:r w:rsidRPr="00C25B5D">
        <w:rPr>
          <w:rFonts w:ascii="Book Antiqua" w:hAnsi="Book Antiqua"/>
          <w:sz w:val="20"/>
          <w:szCs w:val="20"/>
        </w:rPr>
        <w:t>A participant washes her hands as Sr. Mercy and other participants look on during sensitization of CDI Camp Garba Parish Staff on COVID-19.</w:t>
      </w:r>
    </w:p>
    <w:p w:rsidR="00181369" w:rsidRDefault="00711699" w:rsidP="00181369">
      <w:pPr>
        <w:pStyle w:val="Prrafodelista"/>
        <w:spacing w:line="360" w:lineRule="auto"/>
        <w:jc w:val="center"/>
        <w:rPr>
          <w:rFonts w:ascii="Book Antiqua" w:hAnsi="Book Antiqua"/>
          <w:sz w:val="20"/>
          <w:szCs w:val="20"/>
        </w:rPr>
      </w:pPr>
      <w:r w:rsidRPr="00711699">
        <w:rPr>
          <w:rFonts w:ascii="Book Antiqua" w:hAnsi="Book Antiqua"/>
          <w:noProof/>
          <w:sz w:val="20"/>
          <w:szCs w:val="20"/>
          <w:lang w:val="it-IT" w:eastAsia="it-IT"/>
        </w:rPr>
        <w:drawing>
          <wp:inline distT="0" distB="0" distL="0" distR="0">
            <wp:extent cx="4766544" cy="3574470"/>
            <wp:effectExtent l="0" t="0" r="0" b="6985"/>
            <wp:docPr id="26" name="Picture 26" descr="C:\Users\user\Desktop\2020 Photos\Sept\IMG20200920173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0 Photos\Sept\IMG2020092017304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7710" cy="3575344"/>
                    </a:xfrm>
                    <a:prstGeom prst="rect">
                      <a:avLst/>
                    </a:prstGeom>
                    <a:noFill/>
                    <a:ln>
                      <a:noFill/>
                    </a:ln>
                  </pic:spPr>
                </pic:pic>
              </a:graphicData>
            </a:graphic>
          </wp:inline>
        </w:drawing>
      </w:r>
    </w:p>
    <w:p w:rsidR="00711699" w:rsidRPr="00C25B5D" w:rsidRDefault="00711699" w:rsidP="00181369">
      <w:pPr>
        <w:pStyle w:val="Prrafodelista"/>
        <w:spacing w:line="360" w:lineRule="auto"/>
        <w:jc w:val="center"/>
        <w:rPr>
          <w:rFonts w:ascii="Book Antiqua" w:hAnsi="Book Antiqua"/>
          <w:sz w:val="20"/>
          <w:szCs w:val="20"/>
        </w:rPr>
      </w:pPr>
      <w:r>
        <w:rPr>
          <w:rFonts w:ascii="Book Antiqua" w:hAnsi="Book Antiqua"/>
          <w:sz w:val="20"/>
          <w:szCs w:val="20"/>
        </w:rPr>
        <w:t xml:space="preserve">A </w:t>
      </w:r>
      <w:r w:rsidR="000F2667">
        <w:rPr>
          <w:rFonts w:ascii="Book Antiqua" w:hAnsi="Book Antiqua"/>
          <w:sz w:val="20"/>
          <w:szCs w:val="20"/>
        </w:rPr>
        <w:t xml:space="preserve">100 litres water tank for hand washing </w:t>
      </w:r>
      <w:r>
        <w:rPr>
          <w:rFonts w:ascii="Book Antiqua" w:hAnsi="Book Antiqua"/>
          <w:sz w:val="20"/>
          <w:szCs w:val="20"/>
        </w:rPr>
        <w:t xml:space="preserve">at St Eusebius Cathedral Parish </w:t>
      </w:r>
      <w:r w:rsidR="00E5719C">
        <w:rPr>
          <w:rFonts w:ascii="Book Antiqua" w:hAnsi="Book Antiqua"/>
          <w:sz w:val="20"/>
          <w:szCs w:val="20"/>
        </w:rPr>
        <w:t>Entrance</w:t>
      </w:r>
      <w:r>
        <w:rPr>
          <w:rFonts w:ascii="Book Antiqua" w:hAnsi="Book Antiqua"/>
          <w:sz w:val="20"/>
          <w:szCs w:val="20"/>
        </w:rPr>
        <w:t xml:space="preserve">. </w:t>
      </w:r>
    </w:p>
    <w:p w:rsidR="00181369" w:rsidRDefault="00181369" w:rsidP="00181369">
      <w:pPr>
        <w:pStyle w:val="Prrafodelista"/>
        <w:spacing w:line="360" w:lineRule="auto"/>
        <w:ind w:left="0"/>
        <w:jc w:val="center"/>
        <w:rPr>
          <w:rFonts w:ascii="Book Antiqua" w:hAnsi="Book Antiqua"/>
          <w:sz w:val="20"/>
          <w:szCs w:val="20"/>
        </w:rPr>
      </w:pPr>
      <w:r>
        <w:rPr>
          <w:rFonts w:ascii="Book Antiqua" w:hAnsi="Book Antiqua"/>
          <w:sz w:val="20"/>
          <w:szCs w:val="20"/>
        </w:rPr>
        <w:t xml:space="preserve">              </w:t>
      </w:r>
      <w:r w:rsidRPr="00C25B5D">
        <w:rPr>
          <w:rFonts w:ascii="Book Antiqua" w:hAnsi="Book Antiqua"/>
          <w:noProof/>
          <w:sz w:val="20"/>
          <w:szCs w:val="20"/>
          <w:lang w:val="it-IT" w:eastAsia="it-IT"/>
        </w:rPr>
        <w:drawing>
          <wp:inline distT="0" distB="0" distL="0" distR="0">
            <wp:extent cx="4929754" cy="3458845"/>
            <wp:effectExtent l="0" t="0" r="4445" b="8255"/>
            <wp:docPr id="22" name="Picture 22" descr="Sr Mercy explains demonstrations on hand washing during sensitization of Camp Garba Parish Staff on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 Mercy explains demonstrations on hand washing during sensitization of Camp Garba Parish Staff on COVID-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30700" cy="3459509"/>
                    </a:xfrm>
                    <a:prstGeom prst="rect">
                      <a:avLst/>
                    </a:prstGeom>
                    <a:noFill/>
                    <a:ln>
                      <a:noFill/>
                    </a:ln>
                  </pic:spPr>
                </pic:pic>
              </a:graphicData>
            </a:graphic>
          </wp:inline>
        </w:drawing>
      </w:r>
    </w:p>
    <w:p w:rsidR="00181369" w:rsidRDefault="00181369" w:rsidP="00181369">
      <w:pPr>
        <w:pStyle w:val="Prrafodelista"/>
        <w:spacing w:line="360" w:lineRule="auto"/>
        <w:jc w:val="center"/>
        <w:rPr>
          <w:rFonts w:ascii="Book Antiqua" w:hAnsi="Book Antiqua"/>
          <w:sz w:val="20"/>
          <w:szCs w:val="20"/>
        </w:rPr>
      </w:pPr>
      <w:r>
        <w:rPr>
          <w:rFonts w:ascii="Book Antiqua" w:hAnsi="Book Antiqua"/>
          <w:sz w:val="20"/>
          <w:szCs w:val="20"/>
        </w:rPr>
        <w:t xml:space="preserve">Sr. Mercy makes a demonstration on hand washing during </w:t>
      </w:r>
      <w:r w:rsidRPr="00C25B5D">
        <w:rPr>
          <w:rFonts w:ascii="Book Antiqua" w:hAnsi="Book Antiqua"/>
          <w:sz w:val="20"/>
          <w:szCs w:val="20"/>
        </w:rPr>
        <w:t>sensitization of CDI Camp Garba Parish Staff on COVID-19.</w:t>
      </w:r>
    </w:p>
    <w:p w:rsidR="00181369" w:rsidRDefault="00181369" w:rsidP="00181369">
      <w:pPr>
        <w:pStyle w:val="Prrafodelista"/>
        <w:spacing w:line="360" w:lineRule="auto"/>
        <w:ind w:left="0"/>
        <w:jc w:val="center"/>
        <w:rPr>
          <w:rFonts w:ascii="Book Antiqua" w:hAnsi="Book Antiqua"/>
          <w:sz w:val="20"/>
          <w:szCs w:val="20"/>
        </w:rPr>
      </w:pPr>
      <w:r>
        <w:rPr>
          <w:rFonts w:ascii="Book Antiqua" w:hAnsi="Book Antiqua"/>
          <w:sz w:val="20"/>
          <w:szCs w:val="20"/>
        </w:rPr>
        <w:t xml:space="preserve">                  </w:t>
      </w:r>
      <w:r w:rsidRPr="00C25B5D">
        <w:rPr>
          <w:rFonts w:ascii="Book Antiqua" w:hAnsi="Book Antiqua"/>
          <w:noProof/>
          <w:sz w:val="20"/>
          <w:szCs w:val="20"/>
          <w:lang w:val="it-IT" w:eastAsia="it-IT"/>
        </w:rPr>
        <w:drawing>
          <wp:inline distT="0" distB="0" distL="0" distR="0">
            <wp:extent cx="4994081" cy="3428917"/>
            <wp:effectExtent l="0" t="0" r="0" b="635"/>
            <wp:docPr id="21" name="Picture 21" descr="Sr Mercy  demonstrates on use of face mask during sensitization of Camp Garba Parish Staff on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 Mercy  demonstrates on use of face mask during sensitization of Camp Garba Parish Staff on COVID-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4024" cy="3456341"/>
                    </a:xfrm>
                    <a:prstGeom prst="rect">
                      <a:avLst/>
                    </a:prstGeom>
                    <a:noFill/>
                    <a:ln>
                      <a:noFill/>
                    </a:ln>
                  </pic:spPr>
                </pic:pic>
              </a:graphicData>
            </a:graphic>
          </wp:inline>
        </w:drawing>
      </w:r>
    </w:p>
    <w:p w:rsidR="00181369" w:rsidRDefault="00181369" w:rsidP="00181369">
      <w:pPr>
        <w:pStyle w:val="Prrafodelista"/>
        <w:spacing w:line="360" w:lineRule="auto"/>
        <w:jc w:val="center"/>
        <w:rPr>
          <w:rFonts w:ascii="Book Antiqua" w:hAnsi="Book Antiqua"/>
          <w:sz w:val="20"/>
          <w:szCs w:val="20"/>
        </w:rPr>
      </w:pPr>
      <w:r>
        <w:rPr>
          <w:rFonts w:ascii="Book Antiqua" w:hAnsi="Book Antiqua"/>
          <w:sz w:val="20"/>
          <w:szCs w:val="20"/>
        </w:rPr>
        <w:t xml:space="preserve">Sr. Mercy explains use of a face mask during </w:t>
      </w:r>
      <w:r w:rsidRPr="00C25B5D">
        <w:rPr>
          <w:rFonts w:ascii="Book Antiqua" w:hAnsi="Book Antiqua"/>
          <w:sz w:val="20"/>
          <w:szCs w:val="20"/>
        </w:rPr>
        <w:t>sensitization of CDI Camp Garba Parish Staff on COVID-19.</w:t>
      </w:r>
    </w:p>
    <w:p w:rsidR="00181369" w:rsidRDefault="00181369" w:rsidP="00181369">
      <w:pPr>
        <w:pStyle w:val="Prrafodelista"/>
        <w:spacing w:line="360" w:lineRule="auto"/>
        <w:jc w:val="center"/>
        <w:rPr>
          <w:rFonts w:ascii="Book Antiqua" w:hAnsi="Book Antiqua"/>
          <w:b/>
          <w:sz w:val="32"/>
          <w:szCs w:val="32"/>
        </w:rPr>
      </w:pPr>
      <w:r w:rsidRPr="00F44E04">
        <w:rPr>
          <w:rFonts w:ascii="Book Antiqua" w:hAnsi="Book Antiqua"/>
          <w:b/>
          <w:noProof/>
          <w:sz w:val="32"/>
          <w:szCs w:val="32"/>
          <w:lang w:val="it-IT" w:eastAsia="it-IT"/>
        </w:rPr>
        <w:drawing>
          <wp:inline distT="0" distB="0" distL="0" distR="0">
            <wp:extent cx="4834293" cy="3640463"/>
            <wp:effectExtent l="0" t="0" r="4445" b="0"/>
            <wp:docPr id="15" name="Picture 15" descr="Fr James Mathenge CDI CJPC Coordinator makes a contribution during sensitization of CDI Kiwanjani Parish Satff on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 James Mathenge CDI CJPC Coordinator makes a contribution during sensitization of CDI Kiwanjani Parish Satff on COVID-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36018" cy="3641762"/>
                    </a:xfrm>
                    <a:prstGeom prst="rect">
                      <a:avLst/>
                    </a:prstGeom>
                    <a:noFill/>
                    <a:ln>
                      <a:noFill/>
                    </a:ln>
                  </pic:spPr>
                </pic:pic>
              </a:graphicData>
            </a:graphic>
          </wp:inline>
        </w:drawing>
      </w:r>
    </w:p>
    <w:p w:rsidR="00181369" w:rsidRDefault="00181369" w:rsidP="00181369">
      <w:pPr>
        <w:pStyle w:val="Prrafodelista"/>
        <w:spacing w:line="360" w:lineRule="auto"/>
        <w:jc w:val="center"/>
        <w:rPr>
          <w:rFonts w:ascii="Book Antiqua" w:hAnsi="Book Antiqua"/>
          <w:sz w:val="20"/>
          <w:szCs w:val="20"/>
        </w:rPr>
      </w:pPr>
      <w:r w:rsidRPr="00541C16">
        <w:rPr>
          <w:rFonts w:ascii="Book Antiqua" w:hAnsi="Book Antiqua"/>
          <w:sz w:val="20"/>
          <w:szCs w:val="20"/>
        </w:rPr>
        <w:t xml:space="preserve">Fr. James Mathenge, CDI CJPC Coordinator makes a contribution during sensitization of CDI Kiwanjani </w:t>
      </w:r>
      <w:r w:rsidR="00501B4E">
        <w:rPr>
          <w:rFonts w:ascii="Book Antiqua" w:hAnsi="Book Antiqua"/>
          <w:sz w:val="20"/>
          <w:szCs w:val="20"/>
        </w:rPr>
        <w:t xml:space="preserve">Parish </w:t>
      </w:r>
      <w:r w:rsidRPr="00541C16">
        <w:rPr>
          <w:rFonts w:ascii="Book Antiqua" w:hAnsi="Book Antiqua"/>
          <w:sz w:val="20"/>
          <w:szCs w:val="20"/>
        </w:rPr>
        <w:t>Staff on COVID-19</w:t>
      </w:r>
    </w:p>
    <w:p w:rsidR="00181369" w:rsidRDefault="00181369" w:rsidP="00181369">
      <w:pPr>
        <w:pStyle w:val="Prrafodelista"/>
        <w:spacing w:line="360" w:lineRule="auto"/>
        <w:jc w:val="center"/>
        <w:rPr>
          <w:rFonts w:ascii="Book Antiqua" w:hAnsi="Book Antiqua"/>
          <w:b/>
          <w:sz w:val="32"/>
          <w:szCs w:val="32"/>
        </w:rPr>
      </w:pPr>
      <w:r w:rsidRPr="005525C0">
        <w:rPr>
          <w:rFonts w:ascii="Book Antiqua" w:hAnsi="Book Antiqua"/>
          <w:b/>
          <w:noProof/>
          <w:sz w:val="32"/>
          <w:szCs w:val="32"/>
          <w:lang w:val="it-IT" w:eastAsia="it-IT"/>
        </w:rPr>
        <w:drawing>
          <wp:inline distT="0" distB="0" distL="0" distR="0">
            <wp:extent cx="5033010" cy="3045460"/>
            <wp:effectExtent l="0" t="0" r="0" b="2540"/>
            <wp:docPr id="14" name="Picture 14" descr="Eric Kirimi Nurse at Matercare Hospital explains a point during sensitization of CDI Staff ( Kambi Ya Juu Parish) &amp; Small Christian Community Leaders on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ric Kirimi Nurse at Matercare Hospital explains a point during sensitization of CDI Staff ( Kambi Ya Juu Parish) &amp; Small Christian Community Leaders on COVID-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3010" cy="3045460"/>
                    </a:xfrm>
                    <a:prstGeom prst="rect">
                      <a:avLst/>
                    </a:prstGeom>
                    <a:noFill/>
                    <a:ln>
                      <a:noFill/>
                    </a:ln>
                  </pic:spPr>
                </pic:pic>
              </a:graphicData>
            </a:graphic>
          </wp:inline>
        </w:drawing>
      </w:r>
    </w:p>
    <w:p w:rsidR="00181369" w:rsidRDefault="00181369" w:rsidP="00181369">
      <w:pPr>
        <w:pStyle w:val="Prrafodelista"/>
        <w:spacing w:line="360" w:lineRule="auto"/>
        <w:jc w:val="center"/>
        <w:rPr>
          <w:rFonts w:ascii="Book Antiqua" w:hAnsi="Book Antiqua"/>
          <w:sz w:val="20"/>
          <w:szCs w:val="20"/>
        </w:rPr>
      </w:pPr>
      <w:r w:rsidRPr="00A42ECE">
        <w:rPr>
          <w:rFonts w:ascii="Book Antiqua" w:hAnsi="Book Antiqua"/>
          <w:sz w:val="20"/>
          <w:szCs w:val="20"/>
        </w:rPr>
        <w:t xml:space="preserve">Eric Kirimi, a Nurse at AVI Matercare Hospital explains a point during sensitization of CDI Kambi Ya Juu </w:t>
      </w:r>
      <w:r w:rsidR="00501B4E">
        <w:rPr>
          <w:rFonts w:ascii="Book Antiqua" w:hAnsi="Book Antiqua"/>
          <w:sz w:val="20"/>
          <w:szCs w:val="20"/>
        </w:rPr>
        <w:t xml:space="preserve">Parish </w:t>
      </w:r>
      <w:r w:rsidRPr="00A42ECE">
        <w:rPr>
          <w:rFonts w:ascii="Book Antiqua" w:hAnsi="Book Antiqua"/>
          <w:sz w:val="20"/>
          <w:szCs w:val="20"/>
        </w:rPr>
        <w:t>Staff &amp; Small Christian Community Leaders on COVID-19</w:t>
      </w:r>
    </w:p>
    <w:p w:rsidR="00005A66" w:rsidRDefault="00005A66" w:rsidP="00181369">
      <w:pPr>
        <w:pStyle w:val="Prrafodelista"/>
        <w:spacing w:line="360" w:lineRule="auto"/>
        <w:jc w:val="center"/>
        <w:rPr>
          <w:rFonts w:ascii="Book Antiqua" w:hAnsi="Book Antiqua"/>
          <w:sz w:val="20"/>
          <w:szCs w:val="20"/>
        </w:rPr>
      </w:pPr>
      <w:r w:rsidRPr="00005A66">
        <w:rPr>
          <w:rFonts w:ascii="Book Antiqua" w:hAnsi="Book Antiqua"/>
          <w:noProof/>
          <w:sz w:val="20"/>
          <w:szCs w:val="20"/>
          <w:lang w:val="it-IT" w:eastAsia="it-IT"/>
        </w:rPr>
        <w:drawing>
          <wp:inline distT="0" distB="0" distL="0" distR="0">
            <wp:extent cx="5169535" cy="3685699"/>
            <wp:effectExtent l="0" t="0" r="0" b="0"/>
            <wp:docPr id="2" name="Picture 2" descr="C:\Users\user\Desktop\2020 Photos\May\AV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0 Photos\May\AVI\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82505" cy="3694946"/>
                    </a:xfrm>
                    <a:prstGeom prst="rect">
                      <a:avLst/>
                    </a:prstGeom>
                    <a:noFill/>
                    <a:ln>
                      <a:noFill/>
                    </a:ln>
                  </pic:spPr>
                </pic:pic>
              </a:graphicData>
            </a:graphic>
          </wp:inline>
        </w:drawing>
      </w:r>
    </w:p>
    <w:p w:rsidR="00005A66" w:rsidRDefault="00005A66" w:rsidP="00005A66">
      <w:pPr>
        <w:pStyle w:val="Prrafodelista"/>
        <w:spacing w:line="360" w:lineRule="auto"/>
        <w:jc w:val="center"/>
        <w:rPr>
          <w:rFonts w:ascii="Book Antiqua" w:hAnsi="Book Antiqua"/>
          <w:sz w:val="20"/>
          <w:szCs w:val="20"/>
        </w:rPr>
      </w:pPr>
      <w:r>
        <w:rPr>
          <w:rFonts w:ascii="Book Antiqua" w:hAnsi="Book Antiqua"/>
          <w:sz w:val="20"/>
          <w:szCs w:val="20"/>
        </w:rPr>
        <w:t>Fumigation of Bishop’s residence</w:t>
      </w:r>
    </w:p>
    <w:p w:rsidR="00181369" w:rsidRDefault="00181369" w:rsidP="00181369">
      <w:pPr>
        <w:pStyle w:val="Prrafodelista"/>
        <w:spacing w:line="360" w:lineRule="auto"/>
        <w:jc w:val="center"/>
        <w:rPr>
          <w:rFonts w:ascii="Book Antiqua" w:hAnsi="Book Antiqua"/>
          <w:b/>
          <w:sz w:val="32"/>
          <w:szCs w:val="32"/>
        </w:rPr>
      </w:pPr>
      <w:r w:rsidRPr="005525C0">
        <w:rPr>
          <w:rFonts w:ascii="Book Antiqua" w:hAnsi="Book Antiqua"/>
          <w:b/>
          <w:noProof/>
          <w:sz w:val="32"/>
          <w:szCs w:val="32"/>
          <w:lang w:val="it-IT" w:eastAsia="it-IT"/>
        </w:rPr>
        <w:drawing>
          <wp:inline distT="0" distB="0" distL="0" distR="0">
            <wp:extent cx="5243802" cy="3168947"/>
            <wp:effectExtent l="0" t="0" r="0" b="0"/>
            <wp:docPr id="13" name="Picture 13" descr="A participants demonstrates on hand washing during sensitization of CDI Staff (Kambi Ya Juu Parish) &amp; Small Christian Community Leaders on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articipants demonstrates on hand washing during sensitization of CDI Staff (Kambi Ya Juu Parish) &amp; Small Christian Community Leaders on COVID-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66519" cy="3182675"/>
                    </a:xfrm>
                    <a:prstGeom prst="rect">
                      <a:avLst/>
                    </a:prstGeom>
                    <a:noFill/>
                    <a:ln>
                      <a:noFill/>
                    </a:ln>
                  </pic:spPr>
                </pic:pic>
              </a:graphicData>
            </a:graphic>
          </wp:inline>
        </w:drawing>
      </w:r>
    </w:p>
    <w:p w:rsidR="00181369" w:rsidRDefault="00181369" w:rsidP="00181369">
      <w:pPr>
        <w:pStyle w:val="Prrafodelista"/>
        <w:spacing w:line="360" w:lineRule="auto"/>
        <w:jc w:val="center"/>
        <w:rPr>
          <w:rFonts w:ascii="Book Antiqua" w:hAnsi="Book Antiqua"/>
          <w:sz w:val="20"/>
          <w:szCs w:val="20"/>
        </w:rPr>
      </w:pPr>
      <w:r>
        <w:rPr>
          <w:rFonts w:ascii="Book Antiqua" w:hAnsi="Book Antiqua"/>
          <w:sz w:val="20"/>
          <w:szCs w:val="20"/>
        </w:rPr>
        <w:t xml:space="preserve">A participant demonstrates on hand washing during sensitization of CDI Kambi Ya Juu </w:t>
      </w:r>
      <w:r w:rsidR="00501B4E">
        <w:rPr>
          <w:rFonts w:ascii="Book Antiqua" w:hAnsi="Book Antiqua"/>
          <w:sz w:val="20"/>
          <w:szCs w:val="20"/>
        </w:rPr>
        <w:t xml:space="preserve">Parish </w:t>
      </w:r>
      <w:r w:rsidRPr="00541C16">
        <w:rPr>
          <w:rFonts w:ascii="Book Antiqua" w:hAnsi="Book Antiqua"/>
          <w:sz w:val="20"/>
          <w:szCs w:val="20"/>
        </w:rPr>
        <w:t xml:space="preserve">Staff </w:t>
      </w:r>
      <w:r>
        <w:rPr>
          <w:rFonts w:ascii="Book Antiqua" w:hAnsi="Book Antiqua"/>
          <w:sz w:val="20"/>
          <w:szCs w:val="20"/>
        </w:rPr>
        <w:t>&amp; Small Christian Community Leaders on COVID-19</w:t>
      </w:r>
    </w:p>
    <w:p w:rsidR="003D5E5B" w:rsidRDefault="003D5E5B" w:rsidP="00181369">
      <w:pPr>
        <w:pStyle w:val="Prrafodelista"/>
        <w:spacing w:line="360" w:lineRule="auto"/>
        <w:jc w:val="center"/>
        <w:rPr>
          <w:rFonts w:ascii="Book Antiqua" w:hAnsi="Book Antiqua"/>
          <w:sz w:val="20"/>
          <w:szCs w:val="20"/>
        </w:rPr>
      </w:pPr>
      <w:r w:rsidRPr="003D5E5B">
        <w:rPr>
          <w:rFonts w:ascii="Book Antiqua" w:hAnsi="Book Antiqua"/>
          <w:noProof/>
          <w:sz w:val="20"/>
          <w:szCs w:val="20"/>
          <w:lang w:val="it-IT" w:eastAsia="it-IT"/>
        </w:rPr>
        <w:drawing>
          <wp:inline distT="0" distB="0" distL="0" distR="0">
            <wp:extent cx="5506662" cy="2970088"/>
            <wp:effectExtent l="0" t="0" r="0" b="1905"/>
            <wp:docPr id="18" name="Picture 18" descr="C:\Users\user\Downloads\IMG-20200603-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20200603-WA004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15662" cy="2974942"/>
                    </a:xfrm>
                    <a:prstGeom prst="rect">
                      <a:avLst/>
                    </a:prstGeom>
                    <a:noFill/>
                    <a:ln>
                      <a:noFill/>
                    </a:ln>
                  </pic:spPr>
                </pic:pic>
              </a:graphicData>
            </a:graphic>
          </wp:inline>
        </w:drawing>
      </w:r>
    </w:p>
    <w:p w:rsidR="003D5E5B" w:rsidRDefault="003D5E5B" w:rsidP="003D5E5B">
      <w:pPr>
        <w:pStyle w:val="Prrafodelista"/>
        <w:spacing w:line="360" w:lineRule="auto"/>
        <w:jc w:val="center"/>
        <w:rPr>
          <w:rFonts w:ascii="Book Antiqua" w:hAnsi="Book Antiqua"/>
          <w:sz w:val="20"/>
          <w:szCs w:val="20"/>
        </w:rPr>
      </w:pPr>
      <w:r>
        <w:rPr>
          <w:rFonts w:ascii="Book Antiqua" w:hAnsi="Book Antiqua"/>
          <w:sz w:val="20"/>
          <w:szCs w:val="20"/>
        </w:rPr>
        <w:t>His Lordship Rt. Rev. Bishop Anthony Ireri Mukobo (3</w:t>
      </w:r>
      <w:r w:rsidRPr="003D5E5B">
        <w:rPr>
          <w:rFonts w:ascii="Book Antiqua" w:hAnsi="Book Antiqua"/>
          <w:sz w:val="20"/>
          <w:szCs w:val="20"/>
          <w:vertAlign w:val="superscript"/>
        </w:rPr>
        <w:t>rd</w:t>
      </w:r>
      <w:r>
        <w:rPr>
          <w:rFonts w:ascii="Book Antiqua" w:hAnsi="Book Antiqua"/>
          <w:sz w:val="20"/>
          <w:szCs w:val="20"/>
        </w:rPr>
        <w:t xml:space="preserve"> from left), </w:t>
      </w:r>
      <w:r w:rsidR="0019403B">
        <w:rPr>
          <w:rFonts w:ascii="Book Antiqua" w:hAnsi="Book Antiqua" w:cs="Arial"/>
          <w:color w:val="222222"/>
          <w:sz w:val="20"/>
          <w:szCs w:val="20"/>
          <w:shd w:val="clear" w:color="auto" w:fill="FFFFFF"/>
        </w:rPr>
        <w:t>Rev. Fr. Roby</w:t>
      </w:r>
      <w:r>
        <w:rPr>
          <w:rFonts w:ascii="Book Antiqua" w:hAnsi="Book Antiqua" w:cs="Arial"/>
          <w:color w:val="222222"/>
          <w:sz w:val="20"/>
          <w:szCs w:val="20"/>
          <w:shd w:val="clear" w:color="auto" w:fill="FFFFFF"/>
        </w:rPr>
        <w:t>n Lekorere (2</w:t>
      </w:r>
      <w:r w:rsidRPr="003D5E5B">
        <w:rPr>
          <w:rFonts w:ascii="Book Antiqua" w:hAnsi="Book Antiqua" w:cs="Arial"/>
          <w:color w:val="222222"/>
          <w:sz w:val="20"/>
          <w:szCs w:val="20"/>
          <w:shd w:val="clear" w:color="auto" w:fill="FFFFFF"/>
          <w:vertAlign w:val="superscript"/>
        </w:rPr>
        <w:t>nd</w:t>
      </w:r>
      <w:r>
        <w:rPr>
          <w:rFonts w:ascii="Book Antiqua" w:hAnsi="Book Antiqua" w:cs="Arial"/>
          <w:color w:val="222222"/>
          <w:sz w:val="20"/>
          <w:szCs w:val="20"/>
          <w:shd w:val="clear" w:color="auto" w:fill="FFFFFF"/>
        </w:rPr>
        <w:t xml:space="preserve"> from left), AVI Finance Administrator</w:t>
      </w:r>
      <w:r>
        <w:rPr>
          <w:rFonts w:ascii="Book Antiqua" w:hAnsi="Book Antiqua"/>
          <w:sz w:val="20"/>
          <w:szCs w:val="20"/>
        </w:rPr>
        <w:t xml:space="preserve"> and AVI Secretariat and AVI Matercare Hospital </w:t>
      </w:r>
      <w:r w:rsidR="00FB6D28">
        <w:rPr>
          <w:rFonts w:ascii="Book Antiqua" w:hAnsi="Book Antiqua"/>
          <w:sz w:val="20"/>
          <w:szCs w:val="20"/>
        </w:rPr>
        <w:t xml:space="preserve">Staff pose with the </w:t>
      </w:r>
      <w:r>
        <w:rPr>
          <w:rFonts w:ascii="Book Antiqua" w:hAnsi="Book Antiqua"/>
          <w:sz w:val="20"/>
          <w:szCs w:val="20"/>
        </w:rPr>
        <w:t xml:space="preserve">Personal Protective Equipment and other supplies </w:t>
      </w:r>
      <w:r w:rsidR="00FB6D28">
        <w:rPr>
          <w:rFonts w:ascii="Book Antiqua" w:hAnsi="Book Antiqua"/>
          <w:sz w:val="20"/>
          <w:szCs w:val="20"/>
        </w:rPr>
        <w:t xml:space="preserve">delivered by suppliers. </w:t>
      </w:r>
    </w:p>
    <w:p w:rsidR="003D5E5B" w:rsidRDefault="003D5E5B" w:rsidP="00181369">
      <w:pPr>
        <w:pStyle w:val="Prrafodelista"/>
        <w:spacing w:line="360" w:lineRule="auto"/>
        <w:jc w:val="center"/>
        <w:rPr>
          <w:rFonts w:ascii="Book Antiqua" w:hAnsi="Book Antiqua"/>
          <w:sz w:val="20"/>
          <w:szCs w:val="20"/>
        </w:rPr>
      </w:pPr>
    </w:p>
    <w:p w:rsidR="002C5C22" w:rsidRDefault="002C5C22" w:rsidP="002C5C22">
      <w:pPr>
        <w:pStyle w:val="Prrafodelista"/>
        <w:spacing w:line="360" w:lineRule="auto"/>
        <w:jc w:val="center"/>
        <w:rPr>
          <w:rFonts w:ascii="Book Antiqua" w:hAnsi="Book Antiqua"/>
          <w:sz w:val="20"/>
          <w:szCs w:val="20"/>
        </w:rPr>
      </w:pPr>
      <w:r w:rsidRPr="00181369">
        <w:rPr>
          <w:rFonts w:ascii="Book Antiqua" w:hAnsi="Book Antiqua"/>
          <w:noProof/>
          <w:sz w:val="20"/>
          <w:szCs w:val="20"/>
          <w:lang w:val="it-IT" w:eastAsia="it-IT"/>
        </w:rPr>
        <w:drawing>
          <wp:inline distT="0" distB="0" distL="0" distR="0" wp14:anchorId="54EEF2ED" wp14:editId="6DEA4670">
            <wp:extent cx="4966970" cy="3629355"/>
            <wp:effectExtent l="0" t="0" r="5080" b="9525"/>
            <wp:docPr id="25" name="Picture 25" descr="C:\Users\user\Desktop\2020 Photos\May\IMG2020041810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2020 Photos\May\IMG2020041810144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71614" cy="3632749"/>
                    </a:xfrm>
                    <a:prstGeom prst="rect">
                      <a:avLst/>
                    </a:prstGeom>
                    <a:noFill/>
                    <a:ln>
                      <a:noFill/>
                    </a:ln>
                  </pic:spPr>
                </pic:pic>
              </a:graphicData>
            </a:graphic>
          </wp:inline>
        </w:drawing>
      </w:r>
    </w:p>
    <w:p w:rsidR="002C5C22" w:rsidRDefault="002C5C22" w:rsidP="002C5C22">
      <w:pPr>
        <w:pStyle w:val="Prrafodelista"/>
        <w:spacing w:line="360" w:lineRule="auto"/>
        <w:jc w:val="center"/>
        <w:rPr>
          <w:rFonts w:ascii="Book Antiqua" w:hAnsi="Book Antiqua"/>
          <w:sz w:val="20"/>
          <w:szCs w:val="20"/>
        </w:rPr>
      </w:pPr>
      <w:r w:rsidRPr="00E05E46">
        <w:rPr>
          <w:rFonts w:ascii="Book Antiqua" w:hAnsi="Book Antiqua"/>
          <w:sz w:val="20"/>
          <w:szCs w:val="20"/>
        </w:rPr>
        <w:t>Fumigation of Apostolic Vicariate of Isiolo Secretariat</w:t>
      </w:r>
    </w:p>
    <w:p w:rsidR="00C30A08" w:rsidRDefault="00C30A08" w:rsidP="002C5C22">
      <w:pPr>
        <w:pStyle w:val="Prrafodelista"/>
        <w:spacing w:line="360" w:lineRule="auto"/>
        <w:jc w:val="center"/>
        <w:rPr>
          <w:rFonts w:ascii="Book Antiqua" w:hAnsi="Book Antiqua"/>
          <w:sz w:val="20"/>
          <w:szCs w:val="20"/>
        </w:rPr>
      </w:pPr>
    </w:p>
    <w:p w:rsidR="00C30A08" w:rsidRDefault="00C30A08" w:rsidP="00214247">
      <w:pPr>
        <w:pStyle w:val="Prrafodelista"/>
        <w:spacing w:line="360" w:lineRule="auto"/>
        <w:jc w:val="center"/>
        <w:rPr>
          <w:rFonts w:ascii="Book Antiqua" w:hAnsi="Book Antiqua"/>
          <w:sz w:val="20"/>
          <w:szCs w:val="20"/>
        </w:rPr>
      </w:pPr>
      <w:r w:rsidRPr="00C30A08">
        <w:rPr>
          <w:rFonts w:ascii="Book Antiqua" w:hAnsi="Book Antiqua"/>
          <w:noProof/>
          <w:sz w:val="20"/>
          <w:szCs w:val="20"/>
          <w:lang w:val="it-IT" w:eastAsia="it-IT"/>
        </w:rPr>
        <w:drawing>
          <wp:inline distT="0" distB="0" distL="0" distR="0">
            <wp:extent cx="5132750" cy="3013544"/>
            <wp:effectExtent l="0" t="0" r="0" b="0"/>
            <wp:docPr id="9" name="Picture 9" descr="C:\Users\user\Desktop\2020 Photos\Jun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20 Photos\June\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3322" cy="3096077"/>
                    </a:xfrm>
                    <a:prstGeom prst="rect">
                      <a:avLst/>
                    </a:prstGeom>
                    <a:noFill/>
                    <a:ln>
                      <a:noFill/>
                    </a:ln>
                  </pic:spPr>
                </pic:pic>
              </a:graphicData>
            </a:graphic>
          </wp:inline>
        </w:drawing>
      </w:r>
    </w:p>
    <w:p w:rsidR="00FB6D28" w:rsidRDefault="00FB6D28" w:rsidP="00FB6D28">
      <w:pPr>
        <w:pStyle w:val="Prrafodelista"/>
        <w:spacing w:line="360" w:lineRule="auto"/>
        <w:jc w:val="center"/>
        <w:rPr>
          <w:rFonts w:ascii="Book Antiqua" w:hAnsi="Book Antiqua"/>
          <w:sz w:val="20"/>
          <w:szCs w:val="20"/>
        </w:rPr>
      </w:pPr>
      <w:r>
        <w:rPr>
          <w:rFonts w:ascii="Book Antiqua" w:hAnsi="Book Antiqua"/>
          <w:sz w:val="20"/>
          <w:szCs w:val="20"/>
        </w:rPr>
        <w:t>His Lordship Rt. Rev. Bishop Anthony Ireri Mukobo (2</w:t>
      </w:r>
      <w:r w:rsidRPr="00FB6D28">
        <w:rPr>
          <w:rFonts w:ascii="Book Antiqua" w:hAnsi="Book Antiqua"/>
          <w:sz w:val="20"/>
          <w:szCs w:val="20"/>
          <w:vertAlign w:val="superscript"/>
        </w:rPr>
        <w:t>nd</w:t>
      </w:r>
      <w:r>
        <w:rPr>
          <w:rFonts w:ascii="Book Antiqua" w:hAnsi="Book Antiqua"/>
          <w:sz w:val="20"/>
          <w:szCs w:val="20"/>
        </w:rPr>
        <w:t xml:space="preserve"> from left) and some of the AVI Secretariat Staff examine the Personal Protective Equipment and other supplies delivered by suppliers. </w:t>
      </w:r>
    </w:p>
    <w:p w:rsidR="00C30A08" w:rsidRDefault="00C30A08" w:rsidP="00C30A08">
      <w:pPr>
        <w:pStyle w:val="Prrafodelista"/>
        <w:spacing w:line="360" w:lineRule="auto"/>
        <w:rPr>
          <w:rFonts w:ascii="Book Antiqua" w:hAnsi="Book Antiqua"/>
          <w:sz w:val="20"/>
          <w:szCs w:val="20"/>
        </w:rPr>
      </w:pPr>
      <w:r w:rsidRPr="00C30A08">
        <w:rPr>
          <w:rFonts w:ascii="Book Antiqua" w:hAnsi="Book Antiqua"/>
          <w:noProof/>
          <w:sz w:val="20"/>
          <w:szCs w:val="20"/>
          <w:lang w:val="it-IT" w:eastAsia="it-IT"/>
        </w:rPr>
        <w:drawing>
          <wp:inline distT="0" distB="0" distL="0" distR="0">
            <wp:extent cx="5368187" cy="3695507"/>
            <wp:effectExtent l="0" t="0" r="4445" b="635"/>
            <wp:docPr id="6" name="Picture 6" descr="C:\Users\user\Desktop\2020 Photos\Ju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0 Photos\June\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6583" cy="3701287"/>
                    </a:xfrm>
                    <a:prstGeom prst="rect">
                      <a:avLst/>
                    </a:prstGeom>
                    <a:noFill/>
                    <a:ln>
                      <a:noFill/>
                    </a:ln>
                  </pic:spPr>
                </pic:pic>
              </a:graphicData>
            </a:graphic>
          </wp:inline>
        </w:drawing>
      </w:r>
    </w:p>
    <w:p w:rsidR="00214247" w:rsidRDefault="00214247" w:rsidP="00214247">
      <w:pPr>
        <w:pStyle w:val="Prrafodelista"/>
        <w:spacing w:line="360" w:lineRule="auto"/>
        <w:jc w:val="center"/>
        <w:rPr>
          <w:rFonts w:ascii="Book Antiqua" w:hAnsi="Book Antiqua"/>
          <w:sz w:val="20"/>
          <w:szCs w:val="20"/>
        </w:rPr>
      </w:pPr>
      <w:r>
        <w:rPr>
          <w:rFonts w:ascii="Book Antiqua" w:hAnsi="Book Antiqua"/>
          <w:sz w:val="20"/>
          <w:szCs w:val="20"/>
        </w:rPr>
        <w:t xml:space="preserve">His Lordship Rt. Rev. Bishop Anthony Ireri Mukobo and AVI Secretariat Staff holding some of the Personal Protective Equipment and other supplies delivered by suppliers. </w:t>
      </w:r>
    </w:p>
    <w:p w:rsidR="003257B4" w:rsidRPr="003257B4" w:rsidRDefault="003257B4" w:rsidP="00214247">
      <w:pPr>
        <w:pStyle w:val="Prrafodelista"/>
        <w:spacing w:line="360" w:lineRule="auto"/>
        <w:jc w:val="center"/>
        <w:rPr>
          <w:rFonts w:ascii="Book Antiqua" w:hAnsi="Book Antiqua"/>
          <w:sz w:val="20"/>
          <w:szCs w:val="20"/>
        </w:rPr>
      </w:pPr>
    </w:p>
    <w:p w:rsidR="003257B4" w:rsidRPr="003257B4" w:rsidRDefault="003257B4" w:rsidP="003257B4">
      <w:pPr>
        <w:spacing w:line="360" w:lineRule="auto"/>
        <w:jc w:val="center"/>
        <w:rPr>
          <w:rFonts w:ascii="Book Antiqua" w:hAnsi="Book Antiqua"/>
          <w:sz w:val="20"/>
          <w:szCs w:val="20"/>
        </w:rPr>
      </w:pPr>
      <w:r w:rsidRPr="003257B4">
        <w:rPr>
          <w:rFonts w:ascii="Book Antiqua" w:hAnsi="Book Antiqua"/>
          <w:noProof/>
          <w:sz w:val="20"/>
          <w:szCs w:val="20"/>
          <w:lang w:val="it-IT" w:eastAsia="it-IT"/>
        </w:rPr>
        <w:drawing>
          <wp:inline distT="0" distB="0" distL="0" distR="0" wp14:anchorId="295F6E74" wp14:editId="4D1D29BD">
            <wp:extent cx="5129585" cy="3101340"/>
            <wp:effectExtent l="0" t="0" r="0" b="3810"/>
            <wp:docPr id="27" name="Picture 2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30760" cy="3102050"/>
                    </a:xfrm>
                    <a:prstGeom prst="rect">
                      <a:avLst/>
                    </a:prstGeom>
                    <a:noFill/>
                    <a:ln>
                      <a:noFill/>
                    </a:ln>
                  </pic:spPr>
                </pic:pic>
              </a:graphicData>
            </a:graphic>
          </wp:inline>
        </w:drawing>
      </w:r>
    </w:p>
    <w:p w:rsidR="003257B4" w:rsidRPr="003257B4" w:rsidRDefault="003257B4" w:rsidP="003257B4">
      <w:pPr>
        <w:spacing w:line="360" w:lineRule="auto"/>
        <w:jc w:val="center"/>
        <w:rPr>
          <w:rFonts w:ascii="Book Antiqua" w:hAnsi="Book Antiqua"/>
          <w:b/>
          <w:sz w:val="20"/>
          <w:szCs w:val="20"/>
        </w:rPr>
      </w:pPr>
      <w:r w:rsidRPr="003257B4">
        <w:rPr>
          <w:rFonts w:ascii="Book Antiqua" w:hAnsi="Book Antiqua"/>
          <w:sz w:val="20"/>
          <w:szCs w:val="20"/>
        </w:rPr>
        <w:t xml:space="preserve">Labshereki community members in Oldonyiro listen to a COVID-19 message delivered during mass sensitization using a mobile public address system.  </w:t>
      </w:r>
    </w:p>
    <w:p w:rsidR="003257B4" w:rsidRPr="003257B4" w:rsidRDefault="003257B4" w:rsidP="003257B4">
      <w:pPr>
        <w:pStyle w:val="Prrafodelista"/>
        <w:spacing w:after="60"/>
        <w:ind w:left="0"/>
        <w:jc w:val="center"/>
        <w:rPr>
          <w:rFonts w:ascii="Book Antiqua" w:hAnsi="Book Antiqua"/>
          <w:sz w:val="20"/>
          <w:szCs w:val="20"/>
        </w:rPr>
      </w:pPr>
    </w:p>
    <w:p w:rsidR="003257B4" w:rsidRPr="003257B4" w:rsidRDefault="003257B4" w:rsidP="003257B4">
      <w:pPr>
        <w:pStyle w:val="Prrafodelista"/>
        <w:spacing w:after="60"/>
        <w:ind w:left="0"/>
        <w:jc w:val="center"/>
        <w:rPr>
          <w:rFonts w:ascii="Book Antiqua" w:hAnsi="Book Antiqua"/>
          <w:sz w:val="20"/>
          <w:szCs w:val="20"/>
        </w:rPr>
      </w:pPr>
      <w:r w:rsidRPr="003257B4">
        <w:rPr>
          <w:rFonts w:ascii="Book Antiqua" w:hAnsi="Book Antiqua"/>
          <w:noProof/>
          <w:sz w:val="20"/>
          <w:szCs w:val="20"/>
          <w:lang w:val="it-IT" w:eastAsia="it-IT"/>
        </w:rPr>
        <w:drawing>
          <wp:inline distT="0" distB="0" distL="0" distR="0" wp14:anchorId="72D70A14" wp14:editId="3EAA99FA">
            <wp:extent cx="4648200" cy="2933700"/>
            <wp:effectExtent l="0" t="0" r="0" b="0"/>
            <wp:docPr id="28" name="Picture 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48200" cy="2933700"/>
                    </a:xfrm>
                    <a:prstGeom prst="rect">
                      <a:avLst/>
                    </a:prstGeom>
                    <a:noFill/>
                    <a:ln>
                      <a:noFill/>
                    </a:ln>
                  </pic:spPr>
                </pic:pic>
              </a:graphicData>
            </a:graphic>
          </wp:inline>
        </w:drawing>
      </w:r>
    </w:p>
    <w:p w:rsidR="003257B4" w:rsidRDefault="003257B4" w:rsidP="00F9180A">
      <w:pPr>
        <w:spacing w:line="360" w:lineRule="auto"/>
        <w:jc w:val="center"/>
        <w:rPr>
          <w:rFonts w:ascii="Book Antiqua" w:hAnsi="Book Antiqua"/>
          <w:sz w:val="20"/>
          <w:szCs w:val="20"/>
        </w:rPr>
      </w:pPr>
      <w:r w:rsidRPr="003257B4">
        <w:rPr>
          <w:rFonts w:ascii="Book Antiqua" w:hAnsi="Book Antiqua"/>
          <w:sz w:val="20"/>
          <w:szCs w:val="20"/>
        </w:rPr>
        <w:t xml:space="preserve">Dan Leleruk, Public Health Officer, Oldonyiro Ward delivers a COVID-19 message at Noloroy during mass sensitization using a mobile public address system.  </w:t>
      </w:r>
    </w:p>
    <w:p w:rsidR="0019403B" w:rsidRDefault="0019403B" w:rsidP="0019403B">
      <w:pPr>
        <w:spacing w:line="360" w:lineRule="auto"/>
        <w:rPr>
          <w:rFonts w:ascii="Book Antiqua" w:hAnsi="Book Antiqua"/>
          <w:sz w:val="20"/>
          <w:szCs w:val="20"/>
        </w:rPr>
      </w:pPr>
      <w:r>
        <w:rPr>
          <w:rFonts w:ascii="Book Antiqua" w:hAnsi="Book Antiqua"/>
          <w:sz w:val="20"/>
          <w:szCs w:val="20"/>
        </w:rPr>
        <w:t>Yours in the lord’s service</w:t>
      </w:r>
    </w:p>
    <w:p w:rsidR="0019403B" w:rsidRDefault="0019403B" w:rsidP="0019403B">
      <w:pPr>
        <w:spacing w:line="360" w:lineRule="auto"/>
        <w:rPr>
          <w:rFonts w:ascii="Book Antiqua" w:hAnsi="Book Antiqua"/>
          <w:sz w:val="20"/>
          <w:szCs w:val="20"/>
        </w:rPr>
      </w:pPr>
    </w:p>
    <w:p w:rsidR="0019403B" w:rsidRDefault="0019403B" w:rsidP="0019403B">
      <w:pPr>
        <w:spacing w:line="360" w:lineRule="auto"/>
        <w:rPr>
          <w:rFonts w:ascii="Book Antiqua" w:hAnsi="Book Antiqua"/>
          <w:sz w:val="20"/>
          <w:szCs w:val="20"/>
        </w:rPr>
      </w:pPr>
    </w:p>
    <w:p w:rsidR="0019403B" w:rsidRDefault="0019403B" w:rsidP="0019403B">
      <w:pPr>
        <w:spacing w:line="360" w:lineRule="auto"/>
        <w:rPr>
          <w:rFonts w:ascii="Book Antiqua" w:hAnsi="Book Antiqua"/>
          <w:sz w:val="20"/>
          <w:szCs w:val="20"/>
        </w:rPr>
      </w:pPr>
      <w:r>
        <w:rPr>
          <w:rFonts w:ascii="Book Antiqua" w:hAnsi="Book Antiqua"/>
          <w:sz w:val="20"/>
          <w:szCs w:val="20"/>
        </w:rPr>
        <w:t>Rev Fr Robyn Lekorere</w:t>
      </w:r>
    </w:p>
    <w:p w:rsidR="0019403B" w:rsidRDefault="0019403B" w:rsidP="0019403B">
      <w:pPr>
        <w:spacing w:line="360" w:lineRule="auto"/>
      </w:pPr>
      <w:r>
        <w:rPr>
          <w:rFonts w:ascii="Book Antiqua" w:hAnsi="Book Antiqua"/>
          <w:sz w:val="20"/>
          <w:szCs w:val="20"/>
        </w:rPr>
        <w:t xml:space="preserve">Procurator </w:t>
      </w:r>
    </w:p>
    <w:p w:rsidR="00214247" w:rsidRPr="00C25B5D" w:rsidRDefault="00214247" w:rsidP="00C30A08">
      <w:pPr>
        <w:pStyle w:val="Prrafodelista"/>
        <w:spacing w:line="360" w:lineRule="auto"/>
        <w:rPr>
          <w:rFonts w:ascii="Book Antiqua" w:hAnsi="Book Antiqua"/>
          <w:sz w:val="20"/>
          <w:szCs w:val="20"/>
        </w:rPr>
      </w:pPr>
    </w:p>
    <w:p w:rsidR="00181369" w:rsidRPr="00E05E46" w:rsidRDefault="00181369" w:rsidP="00E05E46">
      <w:pPr>
        <w:spacing w:line="360" w:lineRule="auto"/>
        <w:jc w:val="center"/>
        <w:rPr>
          <w:rFonts w:ascii="Book Antiqua" w:hAnsi="Book Antiqua"/>
          <w:sz w:val="20"/>
          <w:szCs w:val="20"/>
        </w:rPr>
      </w:pPr>
    </w:p>
    <w:sectPr w:rsidR="00181369" w:rsidRPr="00E05E46" w:rsidSect="00A160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2EE3" w:rsidRDefault="00052EE3" w:rsidP="00991AB8">
      <w:pPr>
        <w:spacing w:after="0" w:line="240" w:lineRule="auto"/>
      </w:pPr>
      <w:r>
        <w:separator/>
      </w:r>
    </w:p>
  </w:endnote>
  <w:endnote w:type="continuationSeparator" w:id="0">
    <w:p w:rsidR="00052EE3" w:rsidRDefault="00052EE3" w:rsidP="00991A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2EE3" w:rsidRDefault="00052EE3" w:rsidP="00991AB8">
      <w:pPr>
        <w:spacing w:after="0" w:line="240" w:lineRule="auto"/>
      </w:pPr>
      <w:r>
        <w:separator/>
      </w:r>
    </w:p>
  </w:footnote>
  <w:footnote w:type="continuationSeparator" w:id="0">
    <w:p w:rsidR="00052EE3" w:rsidRDefault="00052EE3" w:rsidP="00991A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44949"/>
    <w:multiLevelType w:val="hybridMultilevel"/>
    <w:tmpl w:val="4E8E071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nsid w:val="13782633"/>
    <w:multiLevelType w:val="hybridMultilevel"/>
    <w:tmpl w:val="778255F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9405C57"/>
    <w:multiLevelType w:val="hybridMultilevel"/>
    <w:tmpl w:val="2FDA36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9914C1"/>
    <w:multiLevelType w:val="hybridMultilevel"/>
    <w:tmpl w:val="B08C705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11D1AEC"/>
    <w:multiLevelType w:val="hybridMultilevel"/>
    <w:tmpl w:val="30160666"/>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nsid w:val="27F80CC9"/>
    <w:multiLevelType w:val="hybridMultilevel"/>
    <w:tmpl w:val="6C42C082"/>
    <w:lvl w:ilvl="0" w:tplc="E17E4672">
      <w:start w:val="1"/>
      <w:numFmt w:val="lowerLetter"/>
      <w:lvlText w:val="%1)"/>
      <w:lvlJc w:val="left"/>
      <w:pPr>
        <w:ind w:left="360" w:hanging="360"/>
      </w:pPr>
      <w:rPr>
        <w:rFonts w:ascii="Book Antiqua" w:hAnsi="Book Antiqu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97412B6"/>
    <w:multiLevelType w:val="hybridMultilevel"/>
    <w:tmpl w:val="15940E56"/>
    <w:lvl w:ilvl="0" w:tplc="33D4CD56">
      <w:start w:val="1"/>
      <w:numFmt w:val="lowerLetter"/>
      <w:lvlText w:val="%1)"/>
      <w:lvlJc w:val="left"/>
      <w:pPr>
        <w:ind w:left="54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0E27BE"/>
    <w:multiLevelType w:val="hybridMultilevel"/>
    <w:tmpl w:val="9110981A"/>
    <w:lvl w:ilvl="0" w:tplc="93826D84">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1165DF4"/>
    <w:multiLevelType w:val="hybridMultilevel"/>
    <w:tmpl w:val="C2DC28E6"/>
    <w:lvl w:ilvl="0" w:tplc="C8AE781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3242593D"/>
    <w:multiLevelType w:val="hybridMultilevel"/>
    <w:tmpl w:val="3AE496AE"/>
    <w:lvl w:ilvl="0" w:tplc="B028888E">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BE29F6"/>
    <w:multiLevelType w:val="hybridMultilevel"/>
    <w:tmpl w:val="D4F657D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1">
    <w:nsid w:val="3FC229EE"/>
    <w:multiLevelType w:val="hybridMultilevel"/>
    <w:tmpl w:val="B9E29B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81A54E4"/>
    <w:multiLevelType w:val="hybridMultilevel"/>
    <w:tmpl w:val="CFDCBD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A4162A2"/>
    <w:multiLevelType w:val="hybridMultilevel"/>
    <w:tmpl w:val="2A2E82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8E1351"/>
    <w:multiLevelType w:val="hybridMultilevel"/>
    <w:tmpl w:val="4D94B790"/>
    <w:lvl w:ilvl="0" w:tplc="E09C4040">
      <w:start w:val="1"/>
      <w:numFmt w:val="lowerLetter"/>
      <w:lvlText w:val="%1)"/>
      <w:lvlJc w:val="left"/>
      <w:pPr>
        <w:ind w:left="900" w:hanging="360"/>
      </w:pPr>
      <w:rPr>
        <w:rFonts w:ascii="Gill Sans MT" w:hAnsi="Gill Sans MT" w:cstheme="minorBidi" w:hint="default"/>
        <w:color w:val="auto"/>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nsid w:val="534F3837"/>
    <w:multiLevelType w:val="hybridMultilevel"/>
    <w:tmpl w:val="5204DED6"/>
    <w:lvl w:ilvl="0" w:tplc="09C07950">
      <w:numFmt w:val="bullet"/>
      <w:lvlText w:val="-"/>
      <w:lvlJc w:val="left"/>
      <w:pPr>
        <w:ind w:left="360" w:hanging="360"/>
      </w:pPr>
      <w:rPr>
        <w:rFonts w:ascii="Gill Sans MT" w:eastAsiaTheme="minorEastAsia" w:hAnsi="Gill Sans MT"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3662923"/>
    <w:multiLevelType w:val="hybridMultilevel"/>
    <w:tmpl w:val="964C6C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945044D"/>
    <w:multiLevelType w:val="hybridMultilevel"/>
    <w:tmpl w:val="21B80936"/>
    <w:lvl w:ilvl="0" w:tplc="5F7C96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FD75CF"/>
    <w:multiLevelType w:val="hybridMultilevel"/>
    <w:tmpl w:val="D3B8B4A0"/>
    <w:lvl w:ilvl="0" w:tplc="08D89F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F2977B2"/>
    <w:multiLevelType w:val="hybridMultilevel"/>
    <w:tmpl w:val="3B1AC23E"/>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nsid w:val="63103867"/>
    <w:multiLevelType w:val="hybridMultilevel"/>
    <w:tmpl w:val="1EC61A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4CA6FE5"/>
    <w:multiLevelType w:val="hybridMultilevel"/>
    <w:tmpl w:val="E10AF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7049649B"/>
    <w:multiLevelType w:val="hybridMultilevel"/>
    <w:tmpl w:val="1D362356"/>
    <w:lvl w:ilvl="0" w:tplc="9DEE432A">
      <w:start w:val="1"/>
      <w:numFmt w:val="low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72C418A0"/>
    <w:multiLevelType w:val="hybridMultilevel"/>
    <w:tmpl w:val="D3560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AC530A7"/>
    <w:multiLevelType w:val="hybridMultilevel"/>
    <w:tmpl w:val="4F5E5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D946BD7"/>
    <w:multiLevelType w:val="hybridMultilevel"/>
    <w:tmpl w:val="CE760A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2"/>
  </w:num>
  <w:num w:numId="4">
    <w:abstractNumId w:val="16"/>
  </w:num>
  <w:num w:numId="5">
    <w:abstractNumId w:val="21"/>
  </w:num>
  <w:num w:numId="6">
    <w:abstractNumId w:val="19"/>
  </w:num>
  <w:num w:numId="7">
    <w:abstractNumId w:val="2"/>
  </w:num>
  <w:num w:numId="8">
    <w:abstractNumId w:val="13"/>
  </w:num>
  <w:num w:numId="9">
    <w:abstractNumId w:val="24"/>
  </w:num>
  <w:num w:numId="10">
    <w:abstractNumId w:val="23"/>
  </w:num>
  <w:num w:numId="11">
    <w:abstractNumId w:val="11"/>
  </w:num>
  <w:num w:numId="12">
    <w:abstractNumId w:val="25"/>
  </w:num>
  <w:num w:numId="13">
    <w:abstractNumId w:val="17"/>
  </w:num>
  <w:num w:numId="14">
    <w:abstractNumId w:val="10"/>
  </w:num>
  <w:num w:numId="15">
    <w:abstractNumId w:val="8"/>
  </w:num>
  <w:num w:numId="16">
    <w:abstractNumId w:val="15"/>
  </w:num>
  <w:num w:numId="17">
    <w:abstractNumId w:val="20"/>
  </w:num>
  <w:num w:numId="18">
    <w:abstractNumId w:val="1"/>
  </w:num>
  <w:num w:numId="19">
    <w:abstractNumId w:val="3"/>
  </w:num>
  <w:num w:numId="20">
    <w:abstractNumId w:val="4"/>
  </w:num>
  <w:num w:numId="21">
    <w:abstractNumId w:val="9"/>
  </w:num>
  <w:num w:numId="22">
    <w:abstractNumId w:val="5"/>
  </w:num>
  <w:num w:numId="23">
    <w:abstractNumId w:val="18"/>
  </w:num>
  <w:num w:numId="24">
    <w:abstractNumId w:val="14"/>
  </w:num>
  <w:num w:numId="25">
    <w:abstractNumId w:val="7"/>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B09"/>
    <w:rsid w:val="00003E40"/>
    <w:rsid w:val="00005A66"/>
    <w:rsid w:val="000349E5"/>
    <w:rsid w:val="00035C0C"/>
    <w:rsid w:val="00052EE3"/>
    <w:rsid w:val="00053ACB"/>
    <w:rsid w:val="00062F9C"/>
    <w:rsid w:val="0009462C"/>
    <w:rsid w:val="00095D6B"/>
    <w:rsid w:val="00096A57"/>
    <w:rsid w:val="000A2AE0"/>
    <w:rsid w:val="000A7503"/>
    <w:rsid w:val="000B5FED"/>
    <w:rsid w:val="000C192C"/>
    <w:rsid w:val="000C7B22"/>
    <w:rsid w:val="000D4EEC"/>
    <w:rsid w:val="000D782D"/>
    <w:rsid w:val="000F0526"/>
    <w:rsid w:val="000F2667"/>
    <w:rsid w:val="000F5E36"/>
    <w:rsid w:val="0010306D"/>
    <w:rsid w:val="00111C5B"/>
    <w:rsid w:val="00122F14"/>
    <w:rsid w:val="001250C0"/>
    <w:rsid w:val="00130EDD"/>
    <w:rsid w:val="001401A4"/>
    <w:rsid w:val="00164505"/>
    <w:rsid w:val="00166CC9"/>
    <w:rsid w:val="001812E5"/>
    <w:rsid w:val="00181369"/>
    <w:rsid w:val="001902BE"/>
    <w:rsid w:val="0019403B"/>
    <w:rsid w:val="001B4939"/>
    <w:rsid w:val="001B5D77"/>
    <w:rsid w:val="001D7662"/>
    <w:rsid w:val="001F174C"/>
    <w:rsid w:val="00213D4D"/>
    <w:rsid w:val="00214247"/>
    <w:rsid w:val="002562E5"/>
    <w:rsid w:val="0025714F"/>
    <w:rsid w:val="002846A9"/>
    <w:rsid w:val="00293B02"/>
    <w:rsid w:val="00295825"/>
    <w:rsid w:val="00296033"/>
    <w:rsid w:val="002A5953"/>
    <w:rsid w:val="002B1284"/>
    <w:rsid w:val="002C5C22"/>
    <w:rsid w:val="002E0A2E"/>
    <w:rsid w:val="002F01DE"/>
    <w:rsid w:val="00307F29"/>
    <w:rsid w:val="0031787E"/>
    <w:rsid w:val="0032097B"/>
    <w:rsid w:val="00321382"/>
    <w:rsid w:val="00325349"/>
    <w:rsid w:val="003257B4"/>
    <w:rsid w:val="00347F8F"/>
    <w:rsid w:val="00357BF7"/>
    <w:rsid w:val="00366D66"/>
    <w:rsid w:val="00377010"/>
    <w:rsid w:val="003838EB"/>
    <w:rsid w:val="00384427"/>
    <w:rsid w:val="00391DF3"/>
    <w:rsid w:val="00392EBD"/>
    <w:rsid w:val="003C3DA3"/>
    <w:rsid w:val="003D5E5B"/>
    <w:rsid w:val="003D7DBD"/>
    <w:rsid w:val="003E488A"/>
    <w:rsid w:val="003F4D23"/>
    <w:rsid w:val="004165A7"/>
    <w:rsid w:val="00416D8E"/>
    <w:rsid w:val="00425BF7"/>
    <w:rsid w:val="00434883"/>
    <w:rsid w:val="00443F2C"/>
    <w:rsid w:val="0045148D"/>
    <w:rsid w:val="00453460"/>
    <w:rsid w:val="00460374"/>
    <w:rsid w:val="00462A56"/>
    <w:rsid w:val="00475550"/>
    <w:rsid w:val="00481F57"/>
    <w:rsid w:val="0048471E"/>
    <w:rsid w:val="00487126"/>
    <w:rsid w:val="004937EC"/>
    <w:rsid w:val="004A7DB7"/>
    <w:rsid w:val="004B37DE"/>
    <w:rsid w:val="004B5086"/>
    <w:rsid w:val="004E1523"/>
    <w:rsid w:val="004F0266"/>
    <w:rsid w:val="00501B4E"/>
    <w:rsid w:val="00502FCC"/>
    <w:rsid w:val="0050400D"/>
    <w:rsid w:val="00514A75"/>
    <w:rsid w:val="00516EE9"/>
    <w:rsid w:val="005339FF"/>
    <w:rsid w:val="00540DBB"/>
    <w:rsid w:val="005573E5"/>
    <w:rsid w:val="005612DA"/>
    <w:rsid w:val="0056341B"/>
    <w:rsid w:val="00567191"/>
    <w:rsid w:val="0057684B"/>
    <w:rsid w:val="005803C8"/>
    <w:rsid w:val="0058105D"/>
    <w:rsid w:val="00583098"/>
    <w:rsid w:val="005927C9"/>
    <w:rsid w:val="005931E3"/>
    <w:rsid w:val="0059606F"/>
    <w:rsid w:val="005C0062"/>
    <w:rsid w:val="005D1182"/>
    <w:rsid w:val="005E5F63"/>
    <w:rsid w:val="006037CE"/>
    <w:rsid w:val="006065F6"/>
    <w:rsid w:val="006132C4"/>
    <w:rsid w:val="00613580"/>
    <w:rsid w:val="00650A60"/>
    <w:rsid w:val="00666B50"/>
    <w:rsid w:val="00674266"/>
    <w:rsid w:val="006844A8"/>
    <w:rsid w:val="0068640F"/>
    <w:rsid w:val="006877E7"/>
    <w:rsid w:val="00696852"/>
    <w:rsid w:val="006A32E4"/>
    <w:rsid w:val="006B396F"/>
    <w:rsid w:val="006C55FD"/>
    <w:rsid w:val="006E11A9"/>
    <w:rsid w:val="006E7555"/>
    <w:rsid w:val="006F18A1"/>
    <w:rsid w:val="00700CF1"/>
    <w:rsid w:val="0070645D"/>
    <w:rsid w:val="00707453"/>
    <w:rsid w:val="0071118D"/>
    <w:rsid w:val="00711699"/>
    <w:rsid w:val="00713E40"/>
    <w:rsid w:val="0072335D"/>
    <w:rsid w:val="007351E0"/>
    <w:rsid w:val="00735FD9"/>
    <w:rsid w:val="00740FE0"/>
    <w:rsid w:val="007421B4"/>
    <w:rsid w:val="007638F2"/>
    <w:rsid w:val="00763D50"/>
    <w:rsid w:val="007834B1"/>
    <w:rsid w:val="007855A2"/>
    <w:rsid w:val="00790AA0"/>
    <w:rsid w:val="00794376"/>
    <w:rsid w:val="007A7006"/>
    <w:rsid w:val="007B585C"/>
    <w:rsid w:val="007C7340"/>
    <w:rsid w:val="007C74A8"/>
    <w:rsid w:val="007E1C7A"/>
    <w:rsid w:val="007E74EC"/>
    <w:rsid w:val="007F047E"/>
    <w:rsid w:val="007F71DB"/>
    <w:rsid w:val="007F7235"/>
    <w:rsid w:val="00801861"/>
    <w:rsid w:val="008049AE"/>
    <w:rsid w:val="008247EE"/>
    <w:rsid w:val="008330E3"/>
    <w:rsid w:val="00844777"/>
    <w:rsid w:val="00857769"/>
    <w:rsid w:val="00874A74"/>
    <w:rsid w:val="00882B6B"/>
    <w:rsid w:val="008850CC"/>
    <w:rsid w:val="00896933"/>
    <w:rsid w:val="008A4DCF"/>
    <w:rsid w:val="008A58CD"/>
    <w:rsid w:val="008C7667"/>
    <w:rsid w:val="008D0E49"/>
    <w:rsid w:val="008F1EFB"/>
    <w:rsid w:val="0090733F"/>
    <w:rsid w:val="00913802"/>
    <w:rsid w:val="00921256"/>
    <w:rsid w:val="00922260"/>
    <w:rsid w:val="00923440"/>
    <w:rsid w:val="00943E96"/>
    <w:rsid w:val="00955455"/>
    <w:rsid w:val="00960656"/>
    <w:rsid w:val="00963A17"/>
    <w:rsid w:val="00966808"/>
    <w:rsid w:val="00987F56"/>
    <w:rsid w:val="00991AB8"/>
    <w:rsid w:val="009962A5"/>
    <w:rsid w:val="009B2D71"/>
    <w:rsid w:val="009C0AF2"/>
    <w:rsid w:val="009C23B8"/>
    <w:rsid w:val="009C53A6"/>
    <w:rsid w:val="009D32BC"/>
    <w:rsid w:val="009F1F0E"/>
    <w:rsid w:val="00A022E9"/>
    <w:rsid w:val="00A0265B"/>
    <w:rsid w:val="00A16075"/>
    <w:rsid w:val="00A16F03"/>
    <w:rsid w:val="00A23FFB"/>
    <w:rsid w:val="00A24E83"/>
    <w:rsid w:val="00A41DED"/>
    <w:rsid w:val="00A43D46"/>
    <w:rsid w:val="00A53375"/>
    <w:rsid w:val="00A6674A"/>
    <w:rsid w:val="00A677A7"/>
    <w:rsid w:val="00A73F45"/>
    <w:rsid w:val="00A77072"/>
    <w:rsid w:val="00A83561"/>
    <w:rsid w:val="00A86A1A"/>
    <w:rsid w:val="00AB3272"/>
    <w:rsid w:val="00AB55E4"/>
    <w:rsid w:val="00AC3472"/>
    <w:rsid w:val="00AF7787"/>
    <w:rsid w:val="00B2263A"/>
    <w:rsid w:val="00B249B8"/>
    <w:rsid w:val="00B25FCF"/>
    <w:rsid w:val="00B5090F"/>
    <w:rsid w:val="00B53332"/>
    <w:rsid w:val="00B55D11"/>
    <w:rsid w:val="00B61487"/>
    <w:rsid w:val="00B6157B"/>
    <w:rsid w:val="00B67B09"/>
    <w:rsid w:val="00B71DC3"/>
    <w:rsid w:val="00B9002B"/>
    <w:rsid w:val="00BA288A"/>
    <w:rsid w:val="00BB1C50"/>
    <w:rsid w:val="00BE175E"/>
    <w:rsid w:val="00BE38D0"/>
    <w:rsid w:val="00BE59BD"/>
    <w:rsid w:val="00BF6268"/>
    <w:rsid w:val="00C0050D"/>
    <w:rsid w:val="00C037CD"/>
    <w:rsid w:val="00C03C61"/>
    <w:rsid w:val="00C0730F"/>
    <w:rsid w:val="00C30A08"/>
    <w:rsid w:val="00C31FD8"/>
    <w:rsid w:val="00C4317A"/>
    <w:rsid w:val="00C43685"/>
    <w:rsid w:val="00C53559"/>
    <w:rsid w:val="00C53CCC"/>
    <w:rsid w:val="00C747C9"/>
    <w:rsid w:val="00C81CFB"/>
    <w:rsid w:val="00C83135"/>
    <w:rsid w:val="00C8437F"/>
    <w:rsid w:val="00C9324B"/>
    <w:rsid w:val="00CA59DE"/>
    <w:rsid w:val="00CB2598"/>
    <w:rsid w:val="00CB7015"/>
    <w:rsid w:val="00CD7CCF"/>
    <w:rsid w:val="00D21D25"/>
    <w:rsid w:val="00D31331"/>
    <w:rsid w:val="00D32D5C"/>
    <w:rsid w:val="00D423E0"/>
    <w:rsid w:val="00D44011"/>
    <w:rsid w:val="00D44124"/>
    <w:rsid w:val="00D841DE"/>
    <w:rsid w:val="00D84DC2"/>
    <w:rsid w:val="00D84E25"/>
    <w:rsid w:val="00D85AB0"/>
    <w:rsid w:val="00D926E4"/>
    <w:rsid w:val="00DA3B82"/>
    <w:rsid w:val="00DB0EF1"/>
    <w:rsid w:val="00DB5757"/>
    <w:rsid w:val="00DD1751"/>
    <w:rsid w:val="00DD2896"/>
    <w:rsid w:val="00DF166F"/>
    <w:rsid w:val="00DF5C38"/>
    <w:rsid w:val="00E05E46"/>
    <w:rsid w:val="00E5719C"/>
    <w:rsid w:val="00E62127"/>
    <w:rsid w:val="00E83247"/>
    <w:rsid w:val="00E9400C"/>
    <w:rsid w:val="00EA78F1"/>
    <w:rsid w:val="00EB5FCF"/>
    <w:rsid w:val="00EC2D13"/>
    <w:rsid w:val="00EC5582"/>
    <w:rsid w:val="00ED39F3"/>
    <w:rsid w:val="00EE28A7"/>
    <w:rsid w:val="00EF4C17"/>
    <w:rsid w:val="00F174BE"/>
    <w:rsid w:val="00F448AE"/>
    <w:rsid w:val="00F546D7"/>
    <w:rsid w:val="00F67291"/>
    <w:rsid w:val="00F75F79"/>
    <w:rsid w:val="00F76C3C"/>
    <w:rsid w:val="00F86DAE"/>
    <w:rsid w:val="00F9180A"/>
    <w:rsid w:val="00F94A62"/>
    <w:rsid w:val="00F94C6C"/>
    <w:rsid w:val="00F94FB3"/>
    <w:rsid w:val="00F9595E"/>
    <w:rsid w:val="00F9630B"/>
    <w:rsid w:val="00FB2B09"/>
    <w:rsid w:val="00FB6D28"/>
    <w:rsid w:val="00FD3611"/>
    <w:rsid w:val="00FD6912"/>
    <w:rsid w:val="00FE745E"/>
    <w:rsid w:val="00FF70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2C5C22"/>
    <w:pPr>
      <w:keepNext/>
      <w:spacing w:before="240" w:after="60" w:line="240" w:lineRule="auto"/>
      <w:outlineLvl w:val="0"/>
    </w:pPr>
    <w:rPr>
      <w:rFonts w:ascii="Calibri Light" w:eastAsia="Times New Roman" w:hAnsi="Calibri Light" w:cs="Times New Roman"/>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Dot pt,F5 List Paragraph,List Paragraph1,No Spacing1,List Paragraph Char Char Char,Indicator Text,Numbered Para 1,Bullet 1,List Paragraph12,Bullet Points,MAIN CONTENT,Colorful List - Accent 11,List Paragraph11,List Paragraph2,OBC Bullet"/>
    <w:basedOn w:val="Normal"/>
    <w:link w:val="PrrafodelistaCar"/>
    <w:uiPriority w:val="34"/>
    <w:qFormat/>
    <w:rsid w:val="004A7DB7"/>
    <w:pPr>
      <w:ind w:left="720"/>
      <w:contextualSpacing/>
    </w:pPr>
  </w:style>
  <w:style w:type="table" w:styleId="Tablaconcuadrcula">
    <w:name w:val="Table Grid"/>
    <w:basedOn w:val="Tablanormal"/>
    <w:uiPriority w:val="59"/>
    <w:rsid w:val="000349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nhideWhenUsed/>
    <w:rsid w:val="00735FD9"/>
    <w:rPr>
      <w:color w:val="0000FF"/>
      <w:u w:val="single"/>
    </w:rPr>
  </w:style>
  <w:style w:type="character" w:customStyle="1" w:styleId="PrrafodelistaCar">
    <w:name w:val="Párrafo de lista Car"/>
    <w:aliases w:val="Dot pt Car,F5 List Paragraph Car,List Paragraph1 Car,No Spacing1 Car,List Paragraph Char Char Char Car,Indicator Text Car,Numbered Para 1 Car,Bullet 1 Car,List Paragraph12 Car,Bullet Points Car,MAIN CONTENT Car,List Paragraph11 Car"/>
    <w:link w:val="Prrafodelista"/>
    <w:uiPriority w:val="34"/>
    <w:locked/>
    <w:rsid w:val="00991AB8"/>
  </w:style>
  <w:style w:type="paragraph" w:styleId="Textonotapie">
    <w:name w:val="footnote text"/>
    <w:aliases w:val="FOOTNOTES,fn,single space,Footnote Text Char Char Char,Footnote Text1 Char,Footnote Text2,Footnote Text Char Char Char1 Char,Footnote Text Char Char Char1,ft,ADB,footnote text,Nbpage Moens,ALTS FOOTNOTE,Footnote Text Char1,Char,f"/>
    <w:basedOn w:val="Normal"/>
    <w:link w:val="TextonotapieCar"/>
    <w:uiPriority w:val="99"/>
    <w:qFormat/>
    <w:rsid w:val="00991AB8"/>
    <w:pPr>
      <w:widowControl w:val="0"/>
      <w:adjustRightInd w:val="0"/>
      <w:spacing w:after="0" w:line="360" w:lineRule="atLeast"/>
      <w:jc w:val="both"/>
    </w:pPr>
    <w:rPr>
      <w:rFonts w:ascii="Times New Roman" w:eastAsia="Times New Roman" w:hAnsi="Times New Roman" w:cs="Times New Roman"/>
      <w:sz w:val="20"/>
      <w:szCs w:val="20"/>
    </w:rPr>
  </w:style>
  <w:style w:type="character" w:customStyle="1" w:styleId="TextonotapieCar">
    <w:name w:val="Texto nota pie Car"/>
    <w:aliases w:val="FOOTNOTES Car,fn Car,single space Car,Footnote Text Char Char Char Car,Footnote Text1 Char Car,Footnote Text2 Car,Footnote Text Char Char Char1 Char Car,Footnote Text Char Char Char1 Car,ft Car,ADB Car,footnote text Car,Char Car,f Car"/>
    <w:basedOn w:val="Fuentedeprrafopredeter"/>
    <w:link w:val="Textonotapie"/>
    <w:uiPriority w:val="99"/>
    <w:rsid w:val="00991AB8"/>
    <w:rPr>
      <w:rFonts w:ascii="Times New Roman" w:eastAsia="Times New Roman" w:hAnsi="Times New Roman" w:cs="Times New Roman"/>
      <w:sz w:val="20"/>
      <w:szCs w:val="20"/>
    </w:rPr>
  </w:style>
  <w:style w:type="character" w:styleId="Refdenotaalpie">
    <w:name w:val="footnote reference"/>
    <w:aliases w:val=" BVI fnr,ftref,DNIFußnotenzeichen, BVI fnr Char,BVI fnr Char, BVI fnr Car Car Char,BVI fnr Car Char, BVI fnr Car Car Car Car Char1, BVI fnr Car Car Car Car Char Car Char Char, BVI fnr Car Car Car Car Char Car Char, BVI fnr Char Char"/>
    <w:link w:val="BVIfnr"/>
    <w:uiPriority w:val="99"/>
    <w:qFormat/>
    <w:rsid w:val="00991AB8"/>
    <w:rPr>
      <w:vertAlign w:val="superscript"/>
    </w:rPr>
  </w:style>
  <w:style w:type="paragraph" w:customStyle="1" w:styleId="BVIfnr">
    <w:name w:val="BVI fnr"/>
    <w:aliases w:val=" BVI fnr Car Car,BVI fnr Car, BVI fnr Car Car Car Car, BVI fnr Car Car Car Car Char Car, BVI fnr Car Car Car Car Char Char, BVI fnr Car"/>
    <w:basedOn w:val="Normal"/>
    <w:link w:val="Refdenotaalpie"/>
    <w:uiPriority w:val="99"/>
    <w:rsid w:val="00991AB8"/>
    <w:pPr>
      <w:spacing w:after="160" w:line="240" w:lineRule="exact"/>
    </w:pPr>
    <w:rPr>
      <w:vertAlign w:val="superscript"/>
    </w:rPr>
  </w:style>
  <w:style w:type="character" w:customStyle="1" w:styleId="Ttulo1Car">
    <w:name w:val="Título 1 Car"/>
    <w:basedOn w:val="Fuentedeprrafopredeter"/>
    <w:link w:val="Ttulo1"/>
    <w:rsid w:val="002C5C22"/>
    <w:rPr>
      <w:rFonts w:ascii="Calibri Light" w:eastAsia="Times New Roman" w:hAnsi="Calibri Light" w:cs="Times New Roman"/>
      <w:b/>
      <w:bCs/>
      <w:kern w:val="32"/>
      <w:sz w:val="32"/>
      <w:szCs w:val="32"/>
    </w:rPr>
  </w:style>
  <w:style w:type="character" w:styleId="nfasis">
    <w:name w:val="Emphasis"/>
    <w:qFormat/>
    <w:rsid w:val="002C5C22"/>
    <w:rPr>
      <w:rFonts w:ascii="Arial" w:hAnsi="Arial"/>
      <w:b/>
      <w:spacing w:val="-10"/>
      <w:sz w:val="18"/>
    </w:rPr>
  </w:style>
  <w:style w:type="paragraph" w:styleId="Textoindependiente">
    <w:name w:val="Body Text"/>
    <w:basedOn w:val="Normal"/>
    <w:link w:val="TextoindependienteCar"/>
    <w:rsid w:val="002C5C22"/>
    <w:pPr>
      <w:spacing w:after="0" w:line="533" w:lineRule="auto"/>
      <w:ind w:left="840" w:right="-120"/>
    </w:pPr>
    <w:rPr>
      <w:rFonts w:ascii="Times New Roman" w:eastAsia="Times New Roman" w:hAnsi="Times New Roman" w:cs="Times New Roman"/>
      <w:sz w:val="20"/>
      <w:szCs w:val="20"/>
      <w:lang w:val="en-GB"/>
    </w:rPr>
  </w:style>
  <w:style w:type="character" w:customStyle="1" w:styleId="TextoindependienteCar">
    <w:name w:val="Texto independiente Car"/>
    <w:basedOn w:val="Fuentedeprrafopredeter"/>
    <w:link w:val="Textoindependiente"/>
    <w:rsid w:val="002C5C22"/>
    <w:rPr>
      <w:rFonts w:ascii="Times New Roman" w:eastAsia="Times New Roman" w:hAnsi="Times New Roman" w:cs="Times New Roman"/>
      <w:sz w:val="20"/>
      <w:szCs w:val="20"/>
      <w:lang w:val="en-GB"/>
    </w:rPr>
  </w:style>
  <w:style w:type="paragraph" w:customStyle="1" w:styleId="Subhead">
    <w:name w:val="Subhead"/>
    <w:basedOn w:val="Normal"/>
    <w:rsid w:val="00844777"/>
    <w:pPr>
      <w:overflowPunct w:val="0"/>
      <w:autoSpaceDE w:val="0"/>
      <w:autoSpaceDN w:val="0"/>
      <w:adjustRightInd w:val="0"/>
      <w:spacing w:before="72" w:after="72" w:line="240" w:lineRule="auto"/>
      <w:textAlignment w:val="baseline"/>
    </w:pPr>
    <w:rPr>
      <w:rFonts w:ascii="Times New Roman" w:eastAsia="Times New Roman" w:hAnsi="Times New Roman" w:cs="Times New Roman"/>
      <w:sz w:val="20"/>
      <w:szCs w:val="20"/>
      <w:lang w:val="en-GB"/>
    </w:rPr>
  </w:style>
  <w:style w:type="paragraph" w:styleId="Textodeglobo">
    <w:name w:val="Balloon Text"/>
    <w:basedOn w:val="Normal"/>
    <w:link w:val="TextodegloboCar"/>
    <w:uiPriority w:val="99"/>
    <w:semiHidden/>
    <w:unhideWhenUsed/>
    <w:rsid w:val="007E74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74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2C5C22"/>
    <w:pPr>
      <w:keepNext/>
      <w:spacing w:before="240" w:after="60" w:line="240" w:lineRule="auto"/>
      <w:outlineLvl w:val="0"/>
    </w:pPr>
    <w:rPr>
      <w:rFonts w:ascii="Calibri Light" w:eastAsia="Times New Roman" w:hAnsi="Calibri Light" w:cs="Times New Roman"/>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Dot pt,F5 List Paragraph,List Paragraph1,No Spacing1,List Paragraph Char Char Char,Indicator Text,Numbered Para 1,Bullet 1,List Paragraph12,Bullet Points,MAIN CONTENT,Colorful List - Accent 11,List Paragraph11,List Paragraph2,OBC Bullet"/>
    <w:basedOn w:val="Normal"/>
    <w:link w:val="PrrafodelistaCar"/>
    <w:uiPriority w:val="34"/>
    <w:qFormat/>
    <w:rsid w:val="004A7DB7"/>
    <w:pPr>
      <w:ind w:left="720"/>
      <w:contextualSpacing/>
    </w:pPr>
  </w:style>
  <w:style w:type="table" w:styleId="Tablaconcuadrcula">
    <w:name w:val="Table Grid"/>
    <w:basedOn w:val="Tablanormal"/>
    <w:uiPriority w:val="59"/>
    <w:rsid w:val="000349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nhideWhenUsed/>
    <w:rsid w:val="00735FD9"/>
    <w:rPr>
      <w:color w:val="0000FF"/>
      <w:u w:val="single"/>
    </w:rPr>
  </w:style>
  <w:style w:type="character" w:customStyle="1" w:styleId="PrrafodelistaCar">
    <w:name w:val="Párrafo de lista Car"/>
    <w:aliases w:val="Dot pt Car,F5 List Paragraph Car,List Paragraph1 Car,No Spacing1 Car,List Paragraph Char Char Char Car,Indicator Text Car,Numbered Para 1 Car,Bullet 1 Car,List Paragraph12 Car,Bullet Points Car,MAIN CONTENT Car,List Paragraph11 Car"/>
    <w:link w:val="Prrafodelista"/>
    <w:uiPriority w:val="34"/>
    <w:locked/>
    <w:rsid w:val="00991AB8"/>
  </w:style>
  <w:style w:type="paragraph" w:styleId="Textonotapie">
    <w:name w:val="footnote text"/>
    <w:aliases w:val="FOOTNOTES,fn,single space,Footnote Text Char Char Char,Footnote Text1 Char,Footnote Text2,Footnote Text Char Char Char1 Char,Footnote Text Char Char Char1,ft,ADB,footnote text,Nbpage Moens,ALTS FOOTNOTE,Footnote Text Char1,Char,f"/>
    <w:basedOn w:val="Normal"/>
    <w:link w:val="TextonotapieCar"/>
    <w:uiPriority w:val="99"/>
    <w:qFormat/>
    <w:rsid w:val="00991AB8"/>
    <w:pPr>
      <w:widowControl w:val="0"/>
      <w:adjustRightInd w:val="0"/>
      <w:spacing w:after="0" w:line="360" w:lineRule="atLeast"/>
      <w:jc w:val="both"/>
    </w:pPr>
    <w:rPr>
      <w:rFonts w:ascii="Times New Roman" w:eastAsia="Times New Roman" w:hAnsi="Times New Roman" w:cs="Times New Roman"/>
      <w:sz w:val="20"/>
      <w:szCs w:val="20"/>
    </w:rPr>
  </w:style>
  <w:style w:type="character" w:customStyle="1" w:styleId="TextonotapieCar">
    <w:name w:val="Texto nota pie Car"/>
    <w:aliases w:val="FOOTNOTES Car,fn Car,single space Car,Footnote Text Char Char Char Car,Footnote Text1 Char Car,Footnote Text2 Car,Footnote Text Char Char Char1 Char Car,Footnote Text Char Char Char1 Car,ft Car,ADB Car,footnote text Car,Char Car,f Car"/>
    <w:basedOn w:val="Fuentedeprrafopredeter"/>
    <w:link w:val="Textonotapie"/>
    <w:uiPriority w:val="99"/>
    <w:rsid w:val="00991AB8"/>
    <w:rPr>
      <w:rFonts w:ascii="Times New Roman" w:eastAsia="Times New Roman" w:hAnsi="Times New Roman" w:cs="Times New Roman"/>
      <w:sz w:val="20"/>
      <w:szCs w:val="20"/>
    </w:rPr>
  </w:style>
  <w:style w:type="character" w:styleId="Refdenotaalpie">
    <w:name w:val="footnote reference"/>
    <w:aliases w:val=" BVI fnr,ftref,DNIFußnotenzeichen, BVI fnr Char,BVI fnr Char, BVI fnr Car Car Char,BVI fnr Car Char, BVI fnr Car Car Car Car Char1, BVI fnr Car Car Car Car Char Car Char Char, BVI fnr Car Car Car Car Char Car Char, BVI fnr Char Char"/>
    <w:link w:val="BVIfnr"/>
    <w:uiPriority w:val="99"/>
    <w:qFormat/>
    <w:rsid w:val="00991AB8"/>
    <w:rPr>
      <w:vertAlign w:val="superscript"/>
    </w:rPr>
  </w:style>
  <w:style w:type="paragraph" w:customStyle="1" w:styleId="BVIfnr">
    <w:name w:val="BVI fnr"/>
    <w:aliases w:val=" BVI fnr Car Car,BVI fnr Car, BVI fnr Car Car Car Car, BVI fnr Car Car Car Car Char Car, BVI fnr Car Car Car Car Char Char, BVI fnr Car"/>
    <w:basedOn w:val="Normal"/>
    <w:link w:val="Refdenotaalpie"/>
    <w:uiPriority w:val="99"/>
    <w:rsid w:val="00991AB8"/>
    <w:pPr>
      <w:spacing w:after="160" w:line="240" w:lineRule="exact"/>
    </w:pPr>
    <w:rPr>
      <w:vertAlign w:val="superscript"/>
    </w:rPr>
  </w:style>
  <w:style w:type="character" w:customStyle="1" w:styleId="Ttulo1Car">
    <w:name w:val="Título 1 Car"/>
    <w:basedOn w:val="Fuentedeprrafopredeter"/>
    <w:link w:val="Ttulo1"/>
    <w:rsid w:val="002C5C22"/>
    <w:rPr>
      <w:rFonts w:ascii="Calibri Light" w:eastAsia="Times New Roman" w:hAnsi="Calibri Light" w:cs="Times New Roman"/>
      <w:b/>
      <w:bCs/>
      <w:kern w:val="32"/>
      <w:sz w:val="32"/>
      <w:szCs w:val="32"/>
    </w:rPr>
  </w:style>
  <w:style w:type="character" w:styleId="nfasis">
    <w:name w:val="Emphasis"/>
    <w:qFormat/>
    <w:rsid w:val="002C5C22"/>
    <w:rPr>
      <w:rFonts w:ascii="Arial" w:hAnsi="Arial"/>
      <w:b/>
      <w:spacing w:val="-10"/>
      <w:sz w:val="18"/>
    </w:rPr>
  </w:style>
  <w:style w:type="paragraph" w:styleId="Textoindependiente">
    <w:name w:val="Body Text"/>
    <w:basedOn w:val="Normal"/>
    <w:link w:val="TextoindependienteCar"/>
    <w:rsid w:val="002C5C22"/>
    <w:pPr>
      <w:spacing w:after="0" w:line="533" w:lineRule="auto"/>
      <w:ind w:left="840" w:right="-120"/>
    </w:pPr>
    <w:rPr>
      <w:rFonts w:ascii="Times New Roman" w:eastAsia="Times New Roman" w:hAnsi="Times New Roman" w:cs="Times New Roman"/>
      <w:sz w:val="20"/>
      <w:szCs w:val="20"/>
      <w:lang w:val="en-GB"/>
    </w:rPr>
  </w:style>
  <w:style w:type="character" w:customStyle="1" w:styleId="TextoindependienteCar">
    <w:name w:val="Texto independiente Car"/>
    <w:basedOn w:val="Fuentedeprrafopredeter"/>
    <w:link w:val="Textoindependiente"/>
    <w:rsid w:val="002C5C22"/>
    <w:rPr>
      <w:rFonts w:ascii="Times New Roman" w:eastAsia="Times New Roman" w:hAnsi="Times New Roman" w:cs="Times New Roman"/>
      <w:sz w:val="20"/>
      <w:szCs w:val="20"/>
      <w:lang w:val="en-GB"/>
    </w:rPr>
  </w:style>
  <w:style w:type="paragraph" w:customStyle="1" w:styleId="Subhead">
    <w:name w:val="Subhead"/>
    <w:basedOn w:val="Normal"/>
    <w:rsid w:val="00844777"/>
    <w:pPr>
      <w:overflowPunct w:val="0"/>
      <w:autoSpaceDE w:val="0"/>
      <w:autoSpaceDN w:val="0"/>
      <w:adjustRightInd w:val="0"/>
      <w:spacing w:before="72" w:after="72" w:line="240" w:lineRule="auto"/>
      <w:textAlignment w:val="baseline"/>
    </w:pPr>
    <w:rPr>
      <w:rFonts w:ascii="Times New Roman" w:eastAsia="Times New Roman" w:hAnsi="Times New Roman" w:cs="Times New Roman"/>
      <w:sz w:val="20"/>
      <w:szCs w:val="20"/>
      <w:lang w:val="en-GB"/>
    </w:rPr>
  </w:style>
  <w:style w:type="paragraph" w:styleId="Textodeglobo">
    <w:name w:val="Balloon Text"/>
    <w:basedOn w:val="Normal"/>
    <w:link w:val="TextodegloboCar"/>
    <w:uiPriority w:val="99"/>
    <w:semiHidden/>
    <w:unhideWhenUsed/>
    <w:rsid w:val="007E74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74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1920</Words>
  <Characters>10944</Characters>
  <Application>Microsoft Office Word</Application>
  <DocSecurity>0</DocSecurity>
  <Lines>91</Lines>
  <Paragraphs>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12839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2020-10-27T08:23:00Z</dcterms:created>
  <dcterms:modified xsi:type="dcterms:W3CDTF">2020-10-27T08:23:00Z</dcterms:modified>
</cp:coreProperties>
</file>